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cs="Calibri" w:ascii="Calibri" w:hAnsi="Calibri"/>
          <w:b/>
          <w:sz w:val="30"/>
          <w:szCs w:val="30"/>
        </w:rPr>
        <w:t>31.8.2026</w:t>
      </w:r>
    </w:p>
    <w:p>
      <w:pPr>
        <w:pStyle w:val="Normal"/>
        <w:ind w:firstLine="113" w:left="0" w:right="0"/>
        <w:jc w:val="center"/>
        <w:rPr>
          <w:rFonts w:ascii="Calibri" w:hAnsi="Calibri" w:cs="Calibri"/>
          <w:b w:val="false"/>
          <w:b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bookmarkStart w:id="0" w:name="__DdeLink__12858_5457083111"/>
      <w:bookmarkEnd w:id="0"/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Da martedì 1 settembre entrano in vigore i nuovi giorni e orari di apertura al pubblico della delegazione comunale di Villanova di Bagnacavallo.</w:t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i w:val="false"/>
          <w:i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Lo sportello sarà aperto il martedì e il venerdì dalle 8.30 alle 13.</w:t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i w:val="false"/>
          <w:i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Presso la delegazione sono disponibili servizi anagrafici, fra cui il rilascio di certificati, carte d’identità e autentiche di firme, oltre ai servizi Cup per prenotazioni di esami e visite.</w:t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i w:val="false"/>
          <w:i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La delegazione si trova in via della Chiesa 2.</w:t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i w:val="false"/>
          <w:i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 xml:space="preserve">Contatti: </w:t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0545 280850</w:t>
      </w:r>
    </w:p>
    <w:p>
      <w:pPr>
        <w:pStyle w:val="Normal"/>
        <w:ind w:firstLine="113" w:left="0" w:right="0"/>
        <w:jc w:val="both"/>
        <w:rPr/>
      </w:pPr>
      <w:r>
        <w:rPr>
          <w:rFonts w:cs="Calibri" w:ascii="Calibri" w:hAnsi="Calibri"/>
          <w:b w:val="false"/>
          <w:bCs w:val="false"/>
          <w:i w:val="false"/>
          <w:iCs w:val="false"/>
          <w:sz w:val="26"/>
          <w:szCs w:val="26"/>
        </w:rPr>
        <w:t>delegazione@comune.bagnacavallo.ra.it</w:t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>
          <w:rFonts w:ascii="Calibri" w:hAnsi="Calibri" w:cs="Calibri"/>
          <w:b w:val="false"/>
          <w:b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</w:r>
    </w:p>
    <w:p>
      <w:pPr>
        <w:pStyle w:val="Normal"/>
        <w:ind w:firstLine="113" w:left="0" w:right="0"/>
        <w:jc w:val="both"/>
        <w:rPr/>
      </w:pPr>
      <w:r>
        <w:rPr>
          <w:rStyle w:val="Hyperlink"/>
          <w:rFonts w:cs="Calibri" w:ascii="Calibri" w:hAnsi="Calibri"/>
          <w:b w:val="false"/>
          <w:bCs w:val="false"/>
          <w:i/>
          <w:iCs/>
          <w:color w:val="000000"/>
          <w:sz w:val="26"/>
          <w:szCs w:val="26"/>
          <w:u w:val="none"/>
        </w:rPr>
        <w:t>(231/26)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Garamond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altName w:val="Book Antiqua"/>
    <w:charset w:val="00"/>
    <w:family w:val="roman"/>
    <w:pitch w:val="variable"/>
  </w:font>
  <w:font w:name="Arial Unicode MS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374140" cy="68834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4120" cy="688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19080" tIns="19080" rIns="19080" bIns="19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08.15pt;height:54.1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107315</wp:posOffset>
              </wp:positionV>
              <wp:extent cx="1602740" cy="68834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720" cy="688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color w:val="auto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19080" tIns="19080" rIns="19080" bIns="19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33pt;margin-top:8.45pt;width:126.15pt;height:54.1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"/>
                      <w:jc w:val="left"/>
                      <w:rPr>
                        <w:color w:val="auto"/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z w:val="12"/>
                        <w:szCs w:val="12"/>
                      </w:rPr>
                    </w:r>
                  </w:p>
                  <w:p>
                    <w:pPr>
                      <w:pStyle w:val="Corpodeltesto2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drawing>
        <wp:anchor distT="0" distB="0" distL="0" distR="0" simplePos="0" relativeHeight="8" behindDoc="1" locked="0" layoutInCell="0" allowOverlap="1">
          <wp:simplePos x="0" y="0"/>
          <wp:positionH relativeFrom="page">
            <wp:posOffset>1017905</wp:posOffset>
          </wp:positionH>
          <wp:positionV relativeFrom="page">
            <wp:posOffset>352425</wp:posOffset>
          </wp:positionV>
          <wp:extent cx="898525" cy="976630"/>
          <wp:effectExtent l="0" t="0" r="0" b="0"/>
          <wp:wrapTopAndBottom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19" t="-945" r="-1019" b="-945"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7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374140" cy="688340"/>
              <wp:effectExtent l="0" t="0" r="0" b="0"/>
              <wp:wrapNone/>
              <wp:docPr id="4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4120" cy="688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19080" tIns="19080" rIns="19080" bIns="19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08.15pt;height:54.1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107315</wp:posOffset>
              </wp:positionV>
              <wp:extent cx="1602740" cy="688340"/>
              <wp:effectExtent l="0" t="0" r="0" b="0"/>
              <wp:wrapNone/>
              <wp:docPr id="5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720" cy="688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color w:val="auto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Style w:val="Corpodeltesto2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19080" tIns="19080" rIns="19080" bIns="19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33pt;margin-top:8.45pt;width:126.15pt;height:54.1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"/>
                      <w:jc w:val="left"/>
                      <w:rPr>
                        <w:color w:val="auto"/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z w:val="12"/>
                        <w:szCs w:val="12"/>
                      </w:rPr>
                    </w:r>
                  </w:p>
                  <w:p>
                    <w:pPr>
                      <w:pStyle w:val="Corpodeltesto2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drawing>
        <wp:anchor distT="0" distB="0" distL="0" distR="0" simplePos="0" relativeHeight="8" behindDoc="1" locked="0" layoutInCell="0" allowOverlap="1">
          <wp:simplePos x="0" y="0"/>
          <wp:positionH relativeFrom="page">
            <wp:posOffset>1017905</wp:posOffset>
          </wp:positionH>
          <wp:positionV relativeFrom="page">
            <wp:posOffset>352425</wp:posOffset>
          </wp:positionV>
          <wp:extent cx="898525" cy="976630"/>
          <wp:effectExtent l="0" t="0" r="0" b="0"/>
          <wp:wrapTopAndBottom/>
          <wp:docPr id="6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19" t="-945" r="-1019" b="-945"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7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eastAsia="Arial" w:cs="Tahoma"/>
      <w:b/>
      <w:bCs/>
      <w:sz w:val="36"/>
      <w:szCs w:val="36"/>
    </w:rPr>
  </w:style>
  <w:style w:type="paragraph" w:styleId="Heading3">
    <w:name w:val="heading 3"/>
    <w:basedOn w:val="Titolo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Caratterepredefinitoparagrafo111">
    <w:name w:val="WW-Carattere predefinito paragrafo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Caratterepredefinitoparagrafo1111">
    <w:name w:val="WW-Carattere predefinito paragrafo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Caratterepredefinitoparagrafo11111">
    <w:name w:val="WW-Carattere predefinito paragrafo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Caratterepredefinitoparagrafo111111">
    <w:name w:val="WW-Carattere predefinito paragrafo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Caratterepredefinitoparagrafo1111111">
    <w:name w:val="WW-Carattere predefinito paragrafo1111111"/>
    <w:qFormat/>
    <w:rPr/>
  </w:style>
  <w:style w:type="character" w:styleId="WW-Caratterepredefinitoparagrafo11111111">
    <w:name w:val="WW-Carattere predefinito paragrafo11111111"/>
    <w:qFormat/>
    <w:rPr/>
  </w:style>
  <w:style w:type="character" w:styleId="Hyperlink">
    <w:name w:val="Hyperlink"/>
    <w:basedOn w:val="WW-Caratterepredefinitoparagrafo11111111"/>
    <w:qFormat/>
    <w:rPr>
      <w:color w:val="0000FF"/>
      <w:u w:val="single"/>
    </w:rPr>
  </w:style>
  <w:style w:type="character" w:styleId="FollowedHyperlink">
    <w:name w:val="FollowedHyperlink"/>
    <w:basedOn w:val="WW-Caratterepredefinitoparagrafo11111111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">
    <w:name w:val="Car. predefinito paragrafo"/>
    <w:qFormat/>
    <w:rPr/>
  </w:style>
  <w:style w:type="character" w:styleId="apple-converted-space">
    <w:name w:val="apple-converted-space"/>
    <w:basedOn w:val="Carpredefinitoparagrafo"/>
    <w:qFormat/>
    <w:rPr/>
  </w:style>
  <w:style w:type="paragraph" w:styleId="Titolo">
    <w:name w:val="Titolo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Subtitle">
    <w:name w:val="Subtitle"/>
    <w:basedOn w:val="Header"/>
    <w:qFormat/>
    <w:pPr>
      <w:jc w:val="center"/>
    </w:pPr>
    <w:rPr>
      <w:i/>
      <w:iCs/>
      <w:sz w:val="28"/>
      <w:szCs w:val="28"/>
    </w:rPr>
  </w:style>
  <w:style w:type="paragraph" w:styleId="WW-Intestazione">
    <w:name w:val="WW-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">
    <w:name w:val="Corpo del testo 3"/>
    <w:basedOn w:val="Normal"/>
    <w:qFormat/>
    <w:pPr>
      <w:tabs>
        <w:tab w:val="clear" w:pos="708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">
    <w:name w:val="Rientro corpo del testo 2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">
    <w:name w:val="Rientro corpo del testo 3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eWeb">
    <w:name w:val="Normale (Web)"/>
    <w:basedOn w:val="Normal"/>
    <w:qFormat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Web">
    <w:name w:val="Normal (Web)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000000"/>
      <w:kern w:val="0"/>
      <w:sz w:val="24"/>
      <w:szCs w:val="24"/>
      <w:lang w:val="it-IT" w:eastAsia="zh-CN" w:bidi="ar-SA"/>
    </w:rPr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itolo"/>
    <w:qFormat/>
    <w:pPr>
      <w:jc w:val="center"/>
    </w:pPr>
    <w:rPr>
      <w:b/>
      <w:bCs/>
      <w:sz w:val="56"/>
      <w:szCs w:val="56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Collabora_Office/25.04.9.1$Windows_X86_64 LibreOffice_project/aa0b8d090fbf6f1e1a0a24fee91089b8842f94a4</Application>
  <AppVersion>15.0000</AppVersion>
  <Pages>1</Pages>
  <Words>138</Words>
  <Characters>858</Characters>
  <CharactersWithSpaces>983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2021-12-01T11:27:13Z</dcterms:created>
  <dc:creator/>
  <dc:description/>
  <dc:language>it-IT</dc:language>
  <cp:lastModifiedBy/>
  <dcterms:modified xsi:type="dcterms:W3CDTF">2026-08-31T12:07:24Z</dcterms:modified>
  <cp:revision>16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