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Prende il via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giovedì 21 maggio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“Di storia in storia – festival itinerante per bambine e bambini”, il calendario di iniziative diffuse promosso dal Comune di Bagnacavallo insieme all’associazione Comunicando e a numerose realtà del territorio.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L’apertura è affidata al ritorno della “Città dei bambini”, in programma dalle 9.30 in piazza della Libertà con il coinvolgimento delle classi delle scuole dell’infanzia e primaria di Bagnacavallo, dei volontari della Città dei bambini e dei commercianti del centro storico.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In serata, dalle 19.30, spazio invece a “Garden Escape”, escape room all’aperto in centro storico su prenotazione, curata dagli AcchiappaZug. L’iniziativa è rivolta a ragazze e ragazzi dai 9 anni.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Venerdì 22 maggio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il festival prosegue al parco Montessori con “La grande festa al parco tutt’insieme!”, pomeriggio a ingresso libero in programma dalle 16.30 alle 18.30 con giochi, laboratori e attività dedicate a bambine e bambini.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Il programma comprende proposte legate al dialetto romagnolo, ai giochi tradizionali, allo sport, alla musica, alla creatività e al riciclo, grazie alla partecipazione di numerose associazioni del territorio. Tra le attività previste anche laboratori musicali e artistici, giochi di parole e movimento, la realizzazione di giochi con materiali di recupero e momenti dedicati allo sport e ai giochi all’aria aperta.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Al termine dei laboratori è previsto il “Pic-nic urbano”: i partecipanti potranno portare telo e cibo da casa oppure usufruire del food truck presente nell’area. La serata sarà accompagnata dalla musica dal vivo dei Corde di Vimini.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alle iniziative è gratuita; alcuni laboratori, in particolare quelli di cucina, manualità e le attività a numero chiuso, sono su prenotazione.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Per i pic-nic è in funzione anche il food truck “A la mi manìra!”.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“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Di storia in storia” proseguirà anche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sabato 23 e domenica 24 maggio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con appuntamenti diffusi in diversi luoghi della città tra laboratori, spettacoli, letture e attività all’aria aperta dedicate a bambine, bambini e famiglie.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Per informazioni e prenotazioni: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339 4359583 (Margherita) – 349 6395381 (Valentina)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color w:val="auto"/>
            <w:sz w:val="25"/>
            <w:szCs w:val="25"/>
            <w:highlight w:val="white"/>
            <w:u w:val="none"/>
          </w:rPr>
          <w:t>www.bagnacavallocultura.it</w:t>
        </w:r>
      </w:hyperlink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Facebook: Di storia in storia – festival itinerante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137-26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pt;height:54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5pt;height:72.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Collabora_Office/25.04.9.1$Windows_X86_64 LibreOffice_project/aa0b8d090fbf6f1e1a0a24fee91089b8842f94a4</Application>
  <AppVersion>15.0000</AppVersion>
  <Pages>1</Pages>
  <Words>360</Words>
  <Characters>2114</Characters>
  <CharactersWithSpaces>2459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2026-05-19T12:57:39Z</dcterms:modified>
  <cp:revision>59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