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Sono in corso in questi giorni i lavori agli impianti della Biblioteca comunale Taroni, che fanno parte del più ampio progetto di adeguamento impiantistico dell’intero complesso delle Cappuccine di Bagnacavallo.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Per consentire la conclusione degli interventi a seguito di alcuni </w:t>
      </w:r>
      <w:r>
        <w:rPr>
          <w:rFonts w:ascii="Calibri" w:hAnsi="Calibri"/>
          <w:sz w:val="26"/>
          <w:szCs w:val="26"/>
        </w:rPr>
        <w:t>imprevisti</w:t>
      </w:r>
      <w:r>
        <w:rPr>
          <w:rFonts w:ascii="Calibri" w:hAnsi="Calibri"/>
          <w:sz w:val="26"/>
          <w:szCs w:val="26"/>
        </w:rPr>
        <w:t xml:space="preserve"> nelle lavorazioni e riconsegnare gli spazi pienamente riqualificati, la riapertura della biblioteca, inizialmente prevista per il 4, è posticipata all’11 maggio.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color w:val="auto"/>
          <w:kern w:val="0"/>
          <w:sz w:val="26"/>
          <w:szCs w:val="26"/>
          <w:lang w:val="it-IT" w:eastAsia="zh-CN" w:bidi="ar-SA"/>
        </w:rPr>
        <w:t>Per lo stesso motivo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il Punto Digitale Facile continuerà a operare temporaneamente al primo piano di Palazzo Vecchio, in piazza della Libertà 5: per informazioni e prenotazioni 0545 280888 (Urp).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112-26</w:t>
      </w:r>
      <w:r>
        <w:rPr>
          <w:rFonts w:cs="Calibri" w:ascii="Calibri" w:hAnsi="Calibri"/>
          <w:color w:val="auto"/>
          <w:sz w:val="26"/>
          <w:szCs w:val="26"/>
          <w:u w:val="non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760" cy="6705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tIns="24120" rIns="24120" bIns="241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8.75pt;height:52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725" cy="67056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tIns="24120" rIns="24120" bIns="241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6.7pt;height:52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9" t="-1593" r="-1719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left="480" w:right="0"/>
      <w:jc w:val="both"/>
      <w:outlineLvl w:val="4"/>
    </w:pPr>
    <w:rPr>
      <w:rFonts w:ascii="Garamond" w:hAnsi="Garamond" w:cs="Garamond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user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Collabora_Office/25.04.9.1$Windows_X86_64 LibreOffice_project/aa0b8d090fbf6f1e1a0a24fee91089b8842f94a4</Application>
  <AppVersion>15.0000</AppVersion>
  <Pages>1</Pages>
  <Words>124</Words>
  <Characters>784</Characters>
  <CharactersWithSpaces>900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cp:lastPrinted>2026-04-10T10:21:06Z</cp:lastPrinted>
  <dcterms:modified xsi:type="dcterms:W3CDTF">2026-04-28T12:11:13Z</dcterms:modified>
  <cp:revision>58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