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rFonts w:ascii="Calibri" w:hAnsi="Calibri" w:cs="Calibri"/>
          <w:sz w:val="30"/>
          <w:szCs w:val="30"/>
        </w:rPr>
      </w:pPr>
      <w:r>
        <w:drawing>
          <wp:anchor distT="0" distB="0" distL="0" distR="0" simplePos="0" relativeHeight="9" behindDoc="0" locked="0" layoutInCell="0" allowOverlap="1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894715" cy="972820"/>
            <wp:effectExtent l="0" t="0" r="0" b="0"/>
            <wp:wrapTopAndBottom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0" t="-389" r="-420" b="-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22.4.2026</w:t>
      </w:r>
    </w:p>
    <w:p>
      <w:pPr>
        <w:pStyle w:val="Normal"/>
        <w:ind w:firstLine="113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BodyText"/>
        <w:ind w:firstLine="113"/>
        <w:rPr>
          <w:rFonts w:ascii="Calibri" w:hAnsi="Calibri" w:eastAsia="NSimSun" w:cs="Calibri"/>
          <w:b w:val="false"/>
          <w:bCs w:val="false"/>
          <w:color w:val="000000"/>
          <w:sz w:val="25"/>
          <w:szCs w:val="25"/>
          <w:lang w:eastAsia="it-IT" w:bidi="it-IT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5"/>
          <w:szCs w:val="25"/>
          <w:lang w:eastAsia="it-IT" w:bidi="it-IT"/>
        </w:rPr>
        <w:t xml:space="preserve">Giovedì 16 aprile il sindaco di Bagnacavallo Matteo Giacomoni ha incontrato </w:t>
      </w:r>
      <w:r>
        <w:rPr>
          <w:rFonts w:eastAsia="NSimSun" w:cs="Calibri" w:ascii="Calibri" w:hAnsi="Calibri"/>
          <w:b w:val="false"/>
          <w:bCs w:val="false"/>
          <w:color w:val="000000"/>
          <w:sz w:val="25"/>
          <w:szCs w:val="25"/>
          <w:lang w:eastAsia="it-IT" w:bidi="it-IT"/>
        </w:rPr>
        <w:t xml:space="preserve">in municipio </w:t>
      </w:r>
      <w:r>
        <w:rPr>
          <w:rFonts w:eastAsia="NSimSun" w:cs="Calibri" w:ascii="Calibri" w:hAnsi="Calibri"/>
          <w:b w:val="false"/>
          <w:bCs w:val="false"/>
          <w:color w:val="000000"/>
          <w:sz w:val="25"/>
          <w:szCs w:val="25"/>
          <w:lang w:eastAsia="it-IT" w:bidi="it-IT"/>
        </w:rPr>
        <w:t>Khrystyna Hamaniuk e Anastasia Rozhak, giovani volontarie ucraine della Fondazione Misericordia di Ivano-Frankivs’k, nell’ambito del progetto umanitario “Pizza della speranza”.</w:t>
      </w:r>
    </w:p>
    <w:p>
      <w:pPr>
        <w:pStyle w:val="BodyText"/>
        <w:ind w:firstLine="113"/>
        <w:rPr>
          <w:rFonts w:ascii="Calibri" w:hAnsi="Calibri" w:eastAsia="NSimSun" w:cs="Calibri"/>
          <w:b w:val="false"/>
          <w:bCs w:val="false"/>
          <w:color w:val="000000"/>
          <w:sz w:val="25"/>
          <w:szCs w:val="25"/>
          <w:lang w:eastAsia="it-IT" w:bidi="it-IT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5"/>
          <w:szCs w:val="25"/>
          <w:lang w:eastAsia="it-IT" w:bidi="it-IT"/>
        </w:rPr>
      </w:r>
    </w:p>
    <w:p>
      <w:pPr>
        <w:pStyle w:val="BodyText"/>
        <w:ind w:firstLine="113"/>
        <w:rPr>
          <w:rFonts w:ascii="Calibri" w:hAnsi="Calibri" w:eastAsia="NSimSun" w:cs="Calibri"/>
          <w:b w:val="false"/>
          <w:bCs w:val="false"/>
          <w:color w:val="000000"/>
          <w:sz w:val="25"/>
          <w:szCs w:val="25"/>
          <w:lang w:eastAsia="it-IT" w:bidi="it-IT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5"/>
          <w:szCs w:val="25"/>
          <w:lang w:eastAsia="it-IT" w:bidi="it-IT"/>
        </w:rPr>
        <w:t>All’incontro era presente anche il bagnacavallese Roberto Faccani, dell’Istituto Ricerche Studi Informazioni Difesa (Istrid), che ha seguito direttamente l’iniziativa, nata per sostenere la popolazione ucraina colpita dalla guerra.</w:t>
      </w:r>
    </w:p>
    <w:p>
      <w:pPr>
        <w:pStyle w:val="BodyText"/>
        <w:ind w:firstLine="113"/>
        <w:rPr>
          <w:rFonts w:ascii="Calibri" w:hAnsi="Calibri" w:eastAsia="NSimSun" w:cs="Calibri"/>
          <w:b w:val="false"/>
          <w:bCs w:val="false"/>
          <w:color w:val="000000"/>
          <w:sz w:val="25"/>
          <w:szCs w:val="25"/>
          <w:lang w:eastAsia="it-IT" w:bidi="it-IT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5"/>
          <w:szCs w:val="25"/>
          <w:lang w:eastAsia="it-IT" w:bidi="it-IT"/>
        </w:rPr>
      </w:r>
    </w:p>
    <w:p>
      <w:pPr>
        <w:pStyle w:val="BodyText"/>
        <w:ind w:firstLine="113"/>
        <w:rPr>
          <w:rFonts w:ascii="Calibri" w:hAnsi="Calibri" w:eastAsia="NSimSun" w:cs="Calibri"/>
          <w:b w:val="false"/>
          <w:bCs w:val="false"/>
          <w:color w:val="000000"/>
          <w:sz w:val="25"/>
          <w:szCs w:val="25"/>
          <w:lang w:eastAsia="it-IT" w:bidi="it-IT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5"/>
          <w:szCs w:val="25"/>
          <w:lang w:eastAsia="it-IT" w:bidi="it-IT"/>
        </w:rPr>
        <w:t>Khrystyna Hamaniuk e Anastasia Rozhak sono tra le volontarie che hanno imparato a preparare e distribuire pizze, operando anche in prossimità della linea del fronte, con il “pizza truck” come presidio mobile per portare cibo caldo nelle regioni di Kharkiv e Ivano-Frankivsk.</w:t>
      </w:r>
    </w:p>
    <w:p>
      <w:pPr>
        <w:pStyle w:val="BodyText"/>
        <w:ind w:firstLine="113"/>
        <w:rPr>
          <w:rFonts w:ascii="Calibri" w:hAnsi="Calibri" w:eastAsia="NSimSun" w:cs="Calibri"/>
          <w:b w:val="false"/>
          <w:bCs w:val="false"/>
          <w:color w:val="000000"/>
          <w:sz w:val="25"/>
          <w:szCs w:val="25"/>
          <w:lang w:eastAsia="it-IT" w:bidi="it-IT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5"/>
          <w:szCs w:val="25"/>
          <w:lang w:eastAsia="it-IT" w:bidi="it-IT"/>
        </w:rPr>
      </w:r>
    </w:p>
    <w:p>
      <w:pPr>
        <w:pStyle w:val="BodyText"/>
        <w:ind w:firstLine="113"/>
        <w:rPr>
          <w:rFonts w:ascii="Calibri" w:hAnsi="Calibri" w:eastAsia="NSimSun" w:cs="Calibri"/>
          <w:b w:val="false"/>
          <w:bCs w:val="false"/>
          <w:color w:val="000000"/>
          <w:sz w:val="25"/>
          <w:szCs w:val="25"/>
          <w:lang w:eastAsia="it-IT" w:bidi="it-IT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5"/>
          <w:szCs w:val="25"/>
          <w:lang w:eastAsia="it-IT" w:bidi="it-IT"/>
        </w:rPr>
        <w:t>L’iniziativa, sostenuta dalla Regione Emilia-Romagna e realizzata dal Comune di Forlì con il coinvolgimento del Comune di Bagnacavallo insieme a una rete di realtà italiane e ucraine, ha affiancato alla distribuzione alimentare attività educative e di supporto alla popolazione, con particolare attenzione ai più giovani.</w:t>
      </w:r>
    </w:p>
    <w:p>
      <w:pPr>
        <w:pStyle w:val="BodyText"/>
        <w:ind w:firstLine="113"/>
        <w:rPr>
          <w:rFonts w:ascii="Calibri" w:hAnsi="Calibri" w:eastAsia="NSimSun" w:cs="Calibri"/>
          <w:b w:val="false"/>
          <w:bCs w:val="false"/>
          <w:color w:val="000000"/>
          <w:sz w:val="25"/>
          <w:szCs w:val="25"/>
          <w:lang w:eastAsia="it-IT" w:bidi="it-IT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5"/>
          <w:szCs w:val="25"/>
          <w:lang w:eastAsia="it-IT" w:bidi="it-IT"/>
        </w:rPr>
      </w:r>
    </w:p>
    <w:p>
      <w:pPr>
        <w:pStyle w:val="BodyText"/>
        <w:ind w:firstLine="113"/>
        <w:rPr>
          <w:rFonts w:ascii="Calibri" w:hAnsi="Calibri" w:eastAsia="NSimSun" w:cs="Calibri"/>
          <w:b w:val="false"/>
          <w:bCs w:val="false"/>
          <w:color w:val="000000"/>
          <w:sz w:val="25"/>
          <w:szCs w:val="25"/>
          <w:lang w:eastAsia="it-IT" w:bidi="it-IT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5"/>
          <w:szCs w:val="25"/>
          <w:lang w:eastAsia="it-IT" w:bidi="it-IT"/>
        </w:rPr>
        <w:t>Dall’avvio del progetto sono state distribuite oltre 7.000 pizze, raggiungendo più di 13.000 persone, con interventi anche in contesti ad alta criticità.</w:t>
      </w:r>
    </w:p>
    <w:p>
      <w:pPr>
        <w:pStyle w:val="BodyText"/>
        <w:ind w:firstLine="113"/>
        <w:rPr>
          <w:rFonts w:ascii="Calibri" w:hAnsi="Calibri" w:eastAsia="NSimSun" w:cs="Calibri"/>
          <w:b w:val="false"/>
          <w:bCs w:val="false"/>
          <w:color w:val="000000"/>
          <w:sz w:val="25"/>
          <w:szCs w:val="25"/>
          <w:lang w:eastAsia="it-IT" w:bidi="it-IT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5"/>
          <w:szCs w:val="25"/>
          <w:lang w:eastAsia="it-IT" w:bidi="it-IT"/>
        </w:rPr>
      </w:r>
    </w:p>
    <w:p>
      <w:pPr>
        <w:pStyle w:val="BodyText"/>
        <w:ind w:firstLine="113"/>
        <w:rPr>
          <w:rFonts w:ascii="Calibri" w:hAnsi="Calibri" w:eastAsia="NSimSun" w:cs="Calibri"/>
          <w:b w:val="false"/>
          <w:bCs w:val="false"/>
          <w:color w:val="000000"/>
          <w:sz w:val="25"/>
          <w:szCs w:val="25"/>
          <w:lang w:eastAsia="it-IT" w:bidi="it-IT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5"/>
          <w:szCs w:val="25"/>
          <w:lang w:eastAsia="it-IT" w:bidi="it-IT"/>
        </w:rPr>
        <w:t>Nel corso dell’incontro le due volontarie hanno espresso parole di ringraziamento per il sostegno ricevuto, mentre il sindaco Giacomoni si è complimentato per il loro impegno, ribadendo la vicinanza della comunità bagnacavallese alla popolazione ucraina e sottolineando il valore concreto di progetti capaci di portare aiuto anche nelle situazioni più difficili.</w:t>
      </w:r>
    </w:p>
    <w:p>
      <w:pPr>
        <w:pStyle w:val="BodyText"/>
        <w:ind w:firstLine="113"/>
        <w:rPr>
          <w:rFonts w:ascii="Calibri" w:hAnsi="Calibri" w:eastAsia="NSimSun" w:cs="Calibri"/>
          <w:b/>
          <w:bCs/>
          <w:color w:val="000000"/>
          <w:sz w:val="25"/>
          <w:szCs w:val="25"/>
          <w:lang w:eastAsia="it-IT" w:bidi="it-IT"/>
        </w:rPr>
      </w:pPr>
      <w:r>
        <w:rPr>
          <w:rFonts w:eastAsia="NSimSun" w:cs="Calibri" w:ascii="Calibri" w:hAnsi="Calibri"/>
          <w:b/>
          <w:bCs/>
          <w:color w:val="000000"/>
          <w:sz w:val="25"/>
          <w:szCs w:val="25"/>
          <w:lang w:eastAsia="it-IT" w:bidi="it-IT"/>
        </w:rPr>
      </w:r>
    </w:p>
    <w:p>
      <w:pPr>
        <w:pStyle w:val="BodyText"/>
        <w:ind w:firstLine="113"/>
        <w:rPr>
          <w:rFonts w:ascii="Calibri" w:hAnsi="Calibri" w:eastAsia="NSimSun" w:cs="Calibri"/>
          <w:b w:val="false"/>
          <w:bCs w:val="false"/>
          <w:color w:val="000000"/>
          <w:sz w:val="25"/>
          <w:szCs w:val="25"/>
          <w:lang w:eastAsia="it-IT" w:bidi="it-IT"/>
        </w:rPr>
      </w:pPr>
      <w:r>
        <w:rPr>
          <w:rFonts w:eastAsia="NSimSun" w:cs="Calibri" w:ascii="Calibri" w:hAnsi="Calibri"/>
          <w:b w:val="false"/>
          <w:bCs w:val="false"/>
          <w:color w:val="000000"/>
          <w:sz w:val="25"/>
          <w:szCs w:val="25"/>
          <w:lang w:eastAsia="it-IT" w:bidi="it-IT"/>
        </w:rPr>
        <w:t>Dopo l’incontro le volontarie, che erano affiancate in veste di interprete da Esther Tavari, collaboratrice di Istrid, sono state accompagnate dal sindaco a visitare il Palazzo Comunale e il Teatro Goldoni.</w:t>
      </w:r>
    </w:p>
    <w:p>
      <w:pPr>
        <w:pStyle w:val="BodyText"/>
        <w:ind w:firstLine="113"/>
        <w:rPr>
          <w:rFonts w:ascii="Calibri" w:hAnsi="Calibri" w:eastAsia="NSimSun" w:cs="Calibri"/>
          <w:b/>
          <w:bCs/>
          <w:color w:val="000000"/>
          <w:sz w:val="25"/>
          <w:szCs w:val="25"/>
          <w:lang w:eastAsia="it-IT" w:bidi="it-IT"/>
        </w:rPr>
      </w:pPr>
      <w:r>
        <w:rPr>
          <w:rFonts w:eastAsia="NSimSun" w:cs="Calibri" w:ascii="Calibri" w:hAnsi="Calibri"/>
          <w:b/>
          <w:bCs/>
          <w:color w:val="000000"/>
          <w:sz w:val="25"/>
          <w:szCs w:val="25"/>
          <w:lang w:eastAsia="it-IT" w:bidi="it-IT"/>
        </w:rPr>
      </w:r>
    </w:p>
    <w:p>
      <w:pPr>
        <w:pStyle w:val="BodyText"/>
        <w:ind w:firstLine="113"/>
        <w:rPr>
          <w:rFonts w:ascii="Calibri" w:hAnsi="Calibri" w:eastAsia="NSimSun" w:cs="Calibri"/>
          <w:b/>
          <w:bCs/>
          <w:color w:val="000000"/>
          <w:sz w:val="25"/>
          <w:szCs w:val="25"/>
          <w:lang w:eastAsia="it-IT" w:bidi="it-IT"/>
        </w:rPr>
      </w:pPr>
      <w:r>
        <w:rPr>
          <w:rFonts w:eastAsia="NSimSun" w:cs="Calibri" w:ascii="Calibri" w:hAnsi="Calibri"/>
          <w:b/>
          <w:bCs/>
          <w:color w:val="000000"/>
          <w:sz w:val="25"/>
          <w:szCs w:val="25"/>
          <w:lang w:eastAsia="it-IT" w:bidi="it-IT"/>
        </w:rPr>
      </w:r>
    </w:p>
    <w:p>
      <w:pPr>
        <w:pStyle w:val="BodyText"/>
        <w:ind w:firstLine="113"/>
        <w:rPr>
          <w:rFonts w:ascii="Calibri" w:hAnsi="Calibri" w:eastAsia="NSimSun" w:cs="Calibri"/>
          <w:b/>
          <w:bCs/>
          <w:color w:val="000000"/>
          <w:sz w:val="25"/>
          <w:szCs w:val="25"/>
          <w:lang w:eastAsia="it-IT" w:bidi="it-IT"/>
        </w:rPr>
      </w:pPr>
      <w:r>
        <w:rPr>
          <w:rFonts w:eastAsia="NSimSun" w:cs="Calibri" w:ascii="Calibri" w:hAnsi="Calibri"/>
          <w:b/>
          <w:bCs/>
          <w:color w:val="000000"/>
          <w:sz w:val="25"/>
          <w:szCs w:val="25"/>
          <w:lang w:eastAsia="it-IT" w:bidi="it-IT"/>
        </w:rPr>
      </w:r>
    </w:p>
    <w:p>
      <w:pPr>
        <w:pStyle w:val="BodyText"/>
        <w:ind w:firstLine="113"/>
        <w:rPr>
          <w:rFonts w:ascii="Calibri" w:hAnsi="Calibri" w:eastAsia="NSimSun" w:cs="Calibri"/>
          <w:b/>
          <w:bCs/>
          <w:color w:val="000000"/>
          <w:sz w:val="25"/>
          <w:szCs w:val="25"/>
          <w:lang w:eastAsia="it-IT" w:bidi="it-IT"/>
        </w:rPr>
      </w:pPr>
      <w:r>
        <w:rPr>
          <w:rFonts w:eastAsia="NSimSun" w:cs="Calibri" w:ascii="Calibri" w:hAnsi="Calibri"/>
          <w:b/>
          <w:bCs/>
          <w:color w:val="000000"/>
          <w:sz w:val="25"/>
          <w:szCs w:val="25"/>
          <w:lang w:eastAsia="it-IT" w:bidi="it-IT"/>
        </w:rPr>
      </w:r>
    </w:p>
    <w:p>
      <w:pPr>
        <w:pStyle w:val="Default"/>
        <w:ind w:firstLine="113"/>
        <w:jc w:val="both"/>
        <w:rPr>
          <w:rFonts w:ascii="Calibri" w:hAnsi="Calibri"/>
          <w:sz w:val="25"/>
          <w:szCs w:val="25"/>
        </w:rPr>
      </w:pPr>
      <w:bookmarkStart w:id="0" w:name="__DdeLink__4685_22551026791"/>
      <w:bookmarkEnd w:id="0"/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101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i/>
          <w:iCs/>
          <w:sz w:val="25"/>
          <w:szCs w:val="25"/>
        </w:rPr>
        <w:t>26)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Garamond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82395" cy="696595"/>
              <wp:effectExtent l="0" t="0" r="0" b="0"/>
              <wp:wrapNone/>
              <wp:docPr id="2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2400" cy="696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BodyText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BodyText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tIns="6840" rIns="6840" bIns="68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08.8pt;height:54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BodyText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BodyText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6410" cy="69659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6440" cy="696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BodyText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BodyText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BodyText2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tIns="6840" rIns="6840" bIns="68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55pt;margin-top:8.45pt;width:138.25pt;height:54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BodyText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BodyText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000000"/>
                        <w:sz w:val="12"/>
                        <w:szCs w:val="12"/>
                      </w:rPr>
                    </w:r>
                  </w:p>
                  <w:p>
                    <w:pPr>
                      <w:pStyle w:val="BodyText2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  <w:tab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  <w:drawing>
        <wp:anchor distT="0" distB="0" distL="0" distR="0" simplePos="0" relativeHeight="8" behindDoc="1" locked="0" layoutInCell="0" allowOverlap="1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4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0" t="-389" r="-420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rPr>
        <w:sz w:val="4"/>
        <w:szCs w:val="4"/>
      </w:rPr>
    </w:pPr>
    <w:r>
      <w:rPr>
        <w:sz w:val="4"/>
        <w:szCs w:val="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82395" cy="696595"/>
              <wp:effectExtent l="0" t="0" r="0" b="0"/>
              <wp:wrapNone/>
              <wp:docPr id="5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2400" cy="696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BodyText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BodyText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tIns="6840" rIns="6840" bIns="68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08.8pt;height:54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BodyText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BodyText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6410" cy="696595"/>
              <wp:effectExtent l="0" t="0" r="0" b="0"/>
              <wp:wrapNone/>
              <wp:docPr id="6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6440" cy="696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BodyText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BodyText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BodyText2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tIns="6840" rIns="6840" bIns="68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55pt;margin-top:8.45pt;width:138.25pt;height:54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BodyText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BodyText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000000"/>
                        <w:sz w:val="12"/>
                        <w:szCs w:val="12"/>
                      </w:rPr>
                    </w:r>
                  </w:p>
                  <w:p>
                    <w:pPr>
                      <w:pStyle w:val="BodyText2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  <w:tab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  <w:drawing>
        <wp:anchor distT="0" distB="0" distL="0" distR="0" simplePos="0" relativeHeight="8" behindDoc="1" locked="0" layoutInCell="0" allowOverlap="1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4715" cy="972820"/>
          <wp:effectExtent l="0" t="0" r="0" b="0"/>
          <wp:wrapTopAndBottom/>
          <wp:docPr id="7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0" t="-389" r="-420" b="-3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972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uiPriority w:val="9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e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numPr>
        <w:ilvl w:val="3"/>
        <w:numId w:val="1"/>
      </w:numPr>
      <w:spacing w:before="120" w:after="120"/>
      <w:outlineLvl w:val="3"/>
    </w:pPr>
    <w:rPr>
      <w:rFonts w:eastAsia="SimSun" w:cs="Arial"/>
      <w:b/>
      <w:bCs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OpenSymbol;Arial Unicode MS"/>
    </w:rPr>
  </w:style>
  <w:style w:type="character" w:styleId="WW8Num3z0" w:customStyle="1">
    <w:name w:val="WW8Num3z0"/>
    <w:qFormat/>
    <w:rPr>
      <w:rFonts w:ascii="Symbol" w:hAnsi="Symbol" w:cs="OpenSymbol;Arial Unicode MS"/>
    </w:rPr>
  </w:style>
  <w:style w:type="character" w:styleId="WW8Num4z0" w:customStyle="1">
    <w:name w:val="WW8Num4z0"/>
    <w:qFormat/>
    <w:rPr>
      <w:rFonts w:ascii="Symbol" w:hAnsi="Symbol" w:cs="OpenSymbol;Arial Unicode MS"/>
    </w:rPr>
  </w:style>
  <w:style w:type="character" w:styleId="WW8Num5z0" w:customStyle="1">
    <w:name w:val="WW8Num5z0"/>
    <w:qFormat/>
    <w:rPr>
      <w:rFonts w:ascii="Symbol" w:hAnsi="Symbol" w:cs="OpenSymbol;Arial Unicode MS"/>
    </w:rPr>
  </w:style>
  <w:style w:type="character" w:styleId="WW8Num6z0" w:customStyle="1">
    <w:name w:val="WW8Num6z0"/>
    <w:qFormat/>
    <w:rPr>
      <w:rFonts w:ascii="Symbol" w:hAnsi="Symbol" w:cs="OpenSymbol;Arial Unicode MS"/>
    </w:rPr>
  </w:style>
  <w:style w:type="character" w:styleId="WW8Num7z0" w:customStyle="1">
    <w:name w:val="WW8Num7z0"/>
    <w:qFormat/>
    <w:rPr>
      <w:rFonts w:ascii="Symbol" w:hAnsi="Symbol" w:cs="OpenSymbol;Arial Unicode MS"/>
    </w:rPr>
  </w:style>
  <w:style w:type="character" w:styleId="WW8Num8z0" w:customStyle="1">
    <w:name w:val="WW8Num8z0"/>
    <w:qFormat/>
    <w:rPr>
      <w:rFonts w:ascii="Symbol" w:hAnsi="Symbol" w:cs="OpenSymbol;Arial Unicode MS"/>
    </w:rPr>
  </w:style>
  <w:style w:type="character" w:styleId="WW8Num9z0" w:customStyle="1">
    <w:name w:val="WW8Num9z0"/>
    <w:qFormat/>
    <w:rPr>
      <w:rFonts w:ascii="Symbol" w:hAnsi="Symbol" w:cs="OpenSymbol;Arial Unicode MS"/>
    </w:rPr>
  </w:style>
  <w:style w:type="character" w:styleId="WW8Num10z0" w:customStyle="1">
    <w:name w:val="WW8Num10z0"/>
    <w:qFormat/>
    <w:rPr>
      <w:rFonts w:ascii="Symbol" w:hAnsi="Symbol" w:cs="OpenSymbol;Arial Unicode MS"/>
    </w:rPr>
  </w:style>
  <w:style w:type="character" w:styleId="WW8Num11z0" w:customStyle="1">
    <w:name w:val="WW8Num11z0"/>
    <w:qFormat/>
    <w:rPr>
      <w:rFonts w:ascii="Symbol" w:hAnsi="Symbol" w:cs="OpenSymbol;Arial Unicode MS"/>
    </w:rPr>
  </w:style>
  <w:style w:type="character" w:styleId="WW8Num12z0" w:customStyle="1">
    <w:name w:val="WW8Num12z0"/>
    <w:qFormat/>
    <w:rPr>
      <w:rFonts w:ascii="Symbol" w:hAnsi="Symbol" w:cs="OpenSymbol;Arial Unicode MS"/>
    </w:rPr>
  </w:style>
  <w:style w:type="character" w:styleId="WW8Num13z0" w:customStyle="1">
    <w:name w:val="WW8Num13z0"/>
    <w:qFormat/>
    <w:rPr>
      <w:rFonts w:ascii="Symbol" w:hAnsi="Symbol" w:cs="OpenSymbol;Arial Unicode MS"/>
    </w:rPr>
  </w:style>
  <w:style w:type="character" w:styleId="WW8Num14z0" w:customStyle="1">
    <w:name w:val="WW8Num14z0"/>
    <w:qFormat/>
    <w:rPr>
      <w:rFonts w:ascii="Symbol" w:hAnsi="Symbol" w:cs="OpenSymbol;Arial Unicode MS"/>
    </w:rPr>
  </w:style>
  <w:style w:type="character" w:styleId="WW8Num15z0" w:customStyle="1">
    <w:name w:val="WW8Num15z0"/>
    <w:qFormat/>
    <w:rPr>
      <w:rFonts w:ascii="Symbol" w:hAnsi="Symbol" w:cs="OpenSymbol;Arial Unicode MS"/>
    </w:rPr>
  </w:style>
  <w:style w:type="character" w:styleId="WW8Num16z0" w:customStyle="1">
    <w:name w:val="WW8Num16z0"/>
    <w:qFormat/>
    <w:rPr>
      <w:rFonts w:ascii="Symbol" w:hAnsi="Symbol" w:cs="OpenSymbol;Arial Unicode MS"/>
    </w:rPr>
  </w:style>
  <w:style w:type="character" w:styleId="Caratterepredefinitoparagrafo" w:customStyle="1">
    <w:name w:val="Carattere predefinito paragrafo"/>
    <w:qFormat/>
    <w:rPr/>
  </w:style>
  <w:style w:type="character" w:styleId="WW-Caratterepredefinitoparagrafo" w:customStyle="1">
    <w:name w:val="WW-Carattere predefinito paragrafo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Caratterepredefinitoparagrafo1" w:customStyle="1">
    <w:name w:val="WW-Carattere predefinito paragrafo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Caratterepredefinitoparagrafo11" w:customStyle="1">
    <w:name w:val="WW-Carattere predefinito paragrafo11"/>
    <w:qFormat/>
    <w:rPr/>
  </w:style>
  <w:style w:type="character" w:styleId="WW-Caratterepredefinitoparagrafo111" w:customStyle="1">
    <w:name w:val="WW-Carattere predefinito paragrafo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Caratterepredefinitoparagrafo1111" w:customStyle="1">
    <w:name w:val="WW-Carattere predefinito paragrafo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Caratterepredefinitoparagrafo11111" w:customStyle="1">
    <w:name w:val="WW-Carattere predefinito paragrafo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Caratterepredefinitoparagrafo111111" w:customStyle="1">
    <w:name w:val="WW-Carattere predefinito paragrafo111111"/>
    <w:qFormat/>
    <w:rPr/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Caratterepredefinitoparagrafo1111111" w:customStyle="1">
    <w:name w:val="WW-Carattere predefinito paragrafo1111111"/>
    <w:qFormat/>
    <w:rPr/>
  </w:style>
  <w:style w:type="character" w:styleId="WW-Caratterepredefinitoparagrafo11111111" w:customStyle="1">
    <w:name w:val="WW-Carattere predefinito paragrafo11111111"/>
    <w:qFormat/>
    <w:rPr/>
  </w:style>
  <w:style w:type="character" w:styleId="Hyperlink" w:customStyle="1">
    <w:name w:val="Hyperlink"/>
    <w:basedOn w:val="WW-Caratterepredefinitoparagrafo11111111"/>
    <w:rPr>
      <w:color w:val="0000FF"/>
      <w:u w:val="single"/>
    </w:rPr>
  </w:style>
  <w:style w:type="character" w:styleId="FollowedHyperlink" w:customStyle="1">
    <w:name w:val="FollowedHyperlink"/>
    <w:basedOn w:val="WW-Caratterepredefinitoparagrafo11111111"/>
    <w:rPr>
      <w:color w:val="800080"/>
      <w:u w:val="single"/>
    </w:rPr>
  </w:style>
  <w:style w:type="character" w:styleId="Strong" w:customStyle="1">
    <w:name w:val="Strong"/>
    <w:qFormat/>
    <w:rPr>
      <w:b/>
      <w:bCs/>
    </w:rPr>
  </w:style>
  <w:style w:type="character" w:styleId="Emphasis" w:customStyle="1">
    <w:name w:val="Emphasis"/>
    <w:qFormat/>
    <w:rPr>
      <w:i/>
      <w:iCs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le">
    <w:name w:val="Title"/>
    <w:basedOn w:val="Normal"/>
    <w:next w:val="Subtitle"/>
    <w:uiPriority w:val="10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er"/>
    <w:uiPriority w:val="11"/>
    <w:qFormat/>
    <w:pPr>
      <w:jc w:val="center"/>
    </w:pPr>
    <w:rPr>
      <w:i/>
      <w:iCs/>
    </w:rPr>
  </w:style>
  <w:style w:type="paragraph" w:styleId="WW-Intestazione" w:customStyle="1">
    <w:name w:val="WW-Intestazione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BodyText3">
    <w:name w:val="Body Text 3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BodyTextIndent2">
    <w:name w:val="Body Text Indent 2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BodyTextIndent3">
    <w:name w:val="Body Text Indent 3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BodyText"/>
    <w:qFormat/>
    <w:pPr/>
    <w:rPr/>
  </w:style>
  <w:style w:type="paragraph" w:styleId="NormalWeb">
    <w:name w:val="Normal (Web)"/>
    <w:basedOn w:val="Normal"/>
    <w:uiPriority w:val="99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it-IT" w:eastAsia="zh-CN" w:bidi="ar-SA"/>
    </w:rPr>
  </w:style>
  <w:style w:type="paragraph" w:styleId="Testocitato" w:customStyle="1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Bodytext21" w:customStyle="1">
    <w:name w:val="Body text (2)"/>
    <w:basedOn w:val="Normal"/>
    <w:qFormat/>
    <w:pPr>
      <w:widowControl w:val="false"/>
      <w:shd w:val="clear" w:color="auto" w:fill="FFFFFF"/>
      <w:spacing w:lineRule="auto" w:line="240" w:before="0" w:after="1680"/>
      <w:ind w:hanging="460"/>
      <w:jc w:val="right"/>
    </w:pPr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Collabora_Office/25.04.9.1$Windows_X86_64 LibreOffice_project/aa0b8d090fbf6f1e1a0a24fee91089b8842f94a4</Application>
  <AppVersion>15.0000</AppVersion>
  <Pages>1</Pages>
  <Words>312</Words>
  <Characters>1990</Characters>
  <CharactersWithSpaces>2284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2022-02-23T15:00:00Z</dcterms:created>
  <dc:creator/>
  <dc:description/>
  <dc:language>it-IT</dc:language>
  <cp:lastModifiedBy/>
  <dcterms:modified xsi:type="dcterms:W3CDTF">2026-04-22T10:34:38Z</dcterms:modified>
  <cp:revision>40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