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cs="Calibri" w:ascii="Calibri" w:hAnsi="Calibri"/>
          <w:b/>
          <w:sz w:val="30"/>
          <w:szCs w:val="30"/>
        </w:rPr>
        <w:t>17.4.2026</w:t>
      </w:r>
    </w:p>
    <w:p>
      <w:pPr>
        <w:pStyle w:val="Normal"/>
        <w:tabs>
          <w:tab w:val="clear" w:pos="708"/>
          <w:tab w:val="left" w:pos="4485" w:leader="none"/>
        </w:tabs>
        <w:ind w:firstLine="113" w:left="0" w:right="0"/>
        <w:jc w:val="both"/>
        <w:rPr>
          <w:rFonts w:ascii="Calibri" w:hAnsi="Calibri" w:cs="Calibri"/>
          <w:b w:val="false"/>
          <w:bCs w:val="false"/>
          <w:sz w:val="25"/>
          <w:szCs w:val="25"/>
        </w:rPr>
      </w:pPr>
      <w:r>
        <w:rPr>
          <w:rFonts w:cs="Calibri" w:ascii="Calibri" w:hAnsi="Calibri"/>
          <w:b w:val="false"/>
          <w:bCs w:val="false"/>
          <w:sz w:val="25"/>
          <w:szCs w:val="25"/>
        </w:rPr>
      </w:r>
    </w:p>
    <w:p>
      <w:pPr>
        <w:pStyle w:val="Normal"/>
        <w:ind w:firstLine="113" w:left="0" w:right="0"/>
        <w:jc w:val="both"/>
        <w:rPr>
          <w:sz w:val="25"/>
          <w:szCs w:val="25"/>
        </w:rPr>
      </w:pPr>
      <w:r>
        <w:rPr>
          <w:rFonts w:cs="Calibri" w:ascii="Calibri" w:hAnsi="Calibri"/>
          <w:sz w:val="25"/>
          <w:szCs w:val="25"/>
        </w:rPr>
        <w:t>Sabato 25 aprile Bagnacavallo celebra l’81° anniversario della Liberazione con cerimonie e iniziative nel capoluogo e nelle frazioni promosse da Comune, Comitato Permanente Antifascista e Consigli di Zona.</w:t>
      </w:r>
    </w:p>
    <w:p>
      <w:pPr>
        <w:pStyle w:val="Normal"/>
        <w:ind w:firstLine="113" w:left="0" w:right="0"/>
        <w:jc w:val="both"/>
        <w:rPr>
          <w:sz w:val="25"/>
          <w:szCs w:val="25"/>
        </w:rPr>
      </w:pPr>
      <w:r>
        <w:rPr>
          <w:sz w:val="25"/>
          <w:szCs w:val="25"/>
        </w:rPr>
      </w:r>
    </w:p>
    <w:p>
      <w:pPr>
        <w:pStyle w:val="Normal"/>
        <w:ind w:firstLine="113" w:left="0" w:right="0"/>
        <w:jc w:val="both"/>
        <w:rPr>
          <w:sz w:val="25"/>
          <w:szCs w:val="25"/>
        </w:rPr>
      </w:pPr>
      <w:r>
        <w:rPr>
          <w:rFonts w:cs="Calibri" w:ascii="Calibri" w:hAnsi="Calibri"/>
          <w:sz w:val="25"/>
          <w:szCs w:val="25"/>
        </w:rPr>
        <w:t xml:space="preserve">A </w:t>
      </w:r>
      <w:r>
        <w:rPr>
          <w:rFonts w:cs="Calibri" w:ascii="Calibri" w:hAnsi="Calibri"/>
          <w:b/>
          <w:bCs/>
          <w:sz w:val="25"/>
          <w:szCs w:val="25"/>
        </w:rPr>
        <w:t>Bagnacavallo</w:t>
      </w:r>
      <w:r>
        <w:rPr>
          <w:rFonts w:cs="Calibri" w:ascii="Calibri" w:hAnsi="Calibri"/>
          <w:sz w:val="25"/>
          <w:szCs w:val="25"/>
        </w:rPr>
        <w:t xml:space="preserve"> le celebrazioni prenderanno avvio alle 10 al Sacrario dei Caduti con la celebrazione della messa, seguita dalla formazione del corteo per la deposizione di una corona al monumento ai Caduti. Alle 10.45 in piazza della Libertà il sindaco Matteo Giacomoni porterà il saluto istituzionale; le alunne e gli alunni delle classi quinte dell’Istituto comprensivo Berti parteciperanno alla commemorazione con canti, poesie e un allestimento. La mattinata si concluderà con la deposizione di una corona alla stele armena.</w:t>
      </w:r>
    </w:p>
    <w:p>
      <w:pPr>
        <w:pStyle w:val="Normal"/>
        <w:ind w:firstLine="113" w:left="0" w:right="0"/>
        <w:jc w:val="both"/>
        <w:rPr>
          <w:sz w:val="25"/>
          <w:szCs w:val="25"/>
        </w:rPr>
      </w:pPr>
      <w:r>
        <w:rPr>
          <w:sz w:val="25"/>
          <w:szCs w:val="25"/>
        </w:rPr>
      </w:r>
    </w:p>
    <w:p>
      <w:pPr>
        <w:pStyle w:val="Normal"/>
        <w:ind w:firstLine="113" w:left="0" w:right="0"/>
        <w:jc w:val="both"/>
        <w:rPr>
          <w:sz w:val="25"/>
          <w:szCs w:val="25"/>
        </w:rPr>
      </w:pPr>
      <w:r>
        <w:rPr>
          <w:rFonts w:cs="Calibri" w:ascii="Calibri" w:hAnsi="Calibri"/>
          <w:sz w:val="25"/>
          <w:szCs w:val="25"/>
        </w:rPr>
        <w:t xml:space="preserve">Le celebrazioni coinvolgeranno anche le frazioni. A </w:t>
      </w:r>
      <w:r>
        <w:rPr>
          <w:rFonts w:cs="Calibri" w:ascii="Calibri" w:hAnsi="Calibri"/>
          <w:b/>
          <w:bCs/>
          <w:sz w:val="25"/>
          <w:szCs w:val="25"/>
        </w:rPr>
        <w:t xml:space="preserve">Villa Prati </w:t>
      </w:r>
      <w:r>
        <w:rPr>
          <w:rFonts w:cs="Calibri" w:ascii="Calibri" w:hAnsi="Calibri"/>
          <w:sz w:val="25"/>
          <w:szCs w:val="25"/>
        </w:rPr>
        <w:t xml:space="preserve">il ritrovo è alle 9 presso l’ex scuola elementare, da cui partirà il corteo per la deposizione delle corone alla lapide e al monumento ai Caduti in piazza Don Domenico Succi. A </w:t>
      </w:r>
      <w:r>
        <w:rPr>
          <w:rFonts w:cs="Calibri" w:ascii="Calibri" w:hAnsi="Calibri"/>
          <w:b/>
          <w:bCs/>
          <w:sz w:val="25"/>
          <w:szCs w:val="25"/>
        </w:rPr>
        <w:t>Boncellino</w:t>
      </w:r>
      <w:r>
        <w:rPr>
          <w:rFonts w:cs="Calibri" w:ascii="Calibri" w:hAnsi="Calibri"/>
          <w:sz w:val="25"/>
          <w:szCs w:val="25"/>
        </w:rPr>
        <w:t xml:space="preserve">, alle 9.30, è prevista la celebrazione della messa presso la chiesa parrocchiale, seguita dal corteo per la deposizione di una corona al monumento ai Caduti. A </w:t>
      </w:r>
      <w:r>
        <w:rPr>
          <w:rFonts w:cs="Calibri" w:ascii="Calibri" w:hAnsi="Calibri"/>
          <w:b/>
          <w:bCs/>
          <w:sz w:val="25"/>
          <w:szCs w:val="25"/>
        </w:rPr>
        <w:t>Villanova</w:t>
      </w:r>
      <w:r>
        <w:rPr>
          <w:rFonts w:cs="Calibri" w:ascii="Calibri" w:hAnsi="Calibri"/>
          <w:sz w:val="25"/>
          <w:szCs w:val="25"/>
        </w:rPr>
        <w:t>, alle 9.45 in piazza Tre Martiri, si terranno letture delle alunne e degli alunni delle scuole primaria e secondaria, con deposizione delle corone alle lapidi e ai cippi dei caduti per la Libertà e corteo al Cimitero di Guerra Canadese; presso il Centro sociale Il Senato sarà inoltre allestita una mostra con i lavori degli studenti.</w:t>
      </w:r>
    </w:p>
    <w:p>
      <w:pPr>
        <w:pStyle w:val="Normal"/>
        <w:ind w:firstLine="113" w:left="0" w:right="0"/>
        <w:jc w:val="both"/>
        <w:rPr>
          <w:sz w:val="25"/>
          <w:szCs w:val="25"/>
        </w:rPr>
      </w:pPr>
      <w:r>
        <w:rPr>
          <w:sz w:val="25"/>
          <w:szCs w:val="25"/>
        </w:rPr>
      </w:r>
    </w:p>
    <w:p>
      <w:pPr>
        <w:pStyle w:val="Normal"/>
        <w:ind w:firstLine="113" w:left="0" w:right="0"/>
        <w:jc w:val="both"/>
        <w:rPr>
          <w:sz w:val="25"/>
          <w:szCs w:val="25"/>
        </w:rPr>
      </w:pPr>
      <w:r>
        <w:rPr>
          <w:rFonts w:cs="Calibri" w:ascii="Calibri" w:hAnsi="Calibri"/>
          <w:sz w:val="25"/>
          <w:szCs w:val="25"/>
        </w:rPr>
        <w:t xml:space="preserve">A </w:t>
      </w:r>
      <w:r>
        <w:rPr>
          <w:rFonts w:cs="Calibri" w:ascii="Calibri" w:hAnsi="Calibri"/>
          <w:b/>
          <w:bCs/>
          <w:sz w:val="25"/>
          <w:szCs w:val="25"/>
        </w:rPr>
        <w:t>Masiera</w:t>
      </w:r>
      <w:r>
        <w:rPr>
          <w:rFonts w:cs="Calibri" w:ascii="Calibri" w:hAnsi="Calibri"/>
          <w:sz w:val="25"/>
          <w:szCs w:val="25"/>
        </w:rPr>
        <w:t>, alle 9.30 nel Parco del Senio, sono in programma la benedizione e la deposizione delle corone al monumento ai Caduti e ai cippi. Alle 12, nell’ambito della manifestazione “Nel Senio della Memoria”, in via Sottofiume presso il cippo che ricorda le 28 vittime della strage di Borgo Pignatta, si terrà “Voci dalla Terra di Nessuno”, letture in musica di e con Agata Marchi e Louis Maurizio. Alle 13 seguirà il pranzo nel parco a cura dell’associazione L’Olmo di Masiera e Anpi Bagnacavallo; sono inoltre previste bancarelle solidali, musica con i gruppi della scuola “Arcangelo Corelli” di Fusignano, esposizioni a cura della Consulta dei ragazzi e delle ragazze e una mostra dedicata alle madri costituenti a cura dell’Istituto storico della Resistenza.</w:t>
      </w:r>
    </w:p>
    <w:p>
      <w:pPr>
        <w:pStyle w:val="Normal"/>
        <w:ind w:firstLine="113" w:left="0" w:right="0"/>
        <w:jc w:val="both"/>
        <w:rPr>
          <w:sz w:val="25"/>
          <w:szCs w:val="25"/>
        </w:rPr>
      </w:pPr>
      <w:r>
        <w:rPr>
          <w:sz w:val="25"/>
          <w:szCs w:val="25"/>
        </w:rPr>
      </w:r>
    </w:p>
    <w:p>
      <w:pPr>
        <w:pStyle w:val="Normal"/>
        <w:ind w:firstLine="113" w:left="0" w:right="0"/>
        <w:jc w:val="both"/>
        <w:rPr>
          <w:sz w:val="25"/>
          <w:szCs w:val="25"/>
        </w:rPr>
      </w:pPr>
      <w:r>
        <w:rPr>
          <w:rFonts w:cs="Calibri" w:ascii="Calibri" w:hAnsi="Calibri"/>
          <w:sz w:val="25"/>
          <w:szCs w:val="25"/>
        </w:rPr>
        <w:t xml:space="preserve">A </w:t>
      </w:r>
      <w:r>
        <w:rPr>
          <w:rFonts w:cs="Calibri" w:ascii="Calibri" w:hAnsi="Calibri"/>
          <w:b/>
          <w:bCs/>
          <w:sz w:val="25"/>
          <w:szCs w:val="25"/>
        </w:rPr>
        <w:t>Rossetta</w:t>
      </w:r>
      <w:r>
        <w:rPr>
          <w:rFonts w:cs="Calibri" w:ascii="Calibri" w:hAnsi="Calibri"/>
          <w:sz w:val="25"/>
          <w:szCs w:val="25"/>
        </w:rPr>
        <w:t xml:space="preserve"> il ritrovo è alle 10.30 in piazza Don Babini per la formazione del corteo e la deposizione delle corone ai monumenti ai Caduti; alle 11 è prevista la celebrazione della messa presso la chiesa parrocchiale, mentre alle 17, nel parco del centro civico, si terrà un concerto di Bobo Rondelli nell’ambito di “Nel Senio della Memoria”. A </w:t>
      </w:r>
      <w:r>
        <w:rPr>
          <w:rFonts w:cs="Calibri" w:ascii="Calibri" w:hAnsi="Calibri"/>
          <w:b/>
          <w:bCs/>
          <w:sz w:val="25"/>
          <w:szCs w:val="25"/>
        </w:rPr>
        <w:t>Glorie</w:t>
      </w:r>
      <w:r>
        <w:rPr>
          <w:rFonts w:cs="Calibri" w:ascii="Calibri" w:hAnsi="Calibri"/>
          <w:sz w:val="25"/>
          <w:szCs w:val="25"/>
        </w:rPr>
        <w:t xml:space="preserve">, alle 11 al Parco 2 Giugno, si svolgeranno la benedizione e la deposizione di una corona al monumento ai Caduti. A </w:t>
      </w:r>
      <w:r>
        <w:rPr>
          <w:rFonts w:cs="Calibri" w:ascii="Calibri" w:hAnsi="Calibri"/>
          <w:b/>
          <w:bCs/>
          <w:sz w:val="25"/>
          <w:szCs w:val="25"/>
        </w:rPr>
        <w:t>Traversara</w:t>
      </w:r>
      <w:r>
        <w:rPr>
          <w:rFonts w:cs="Calibri" w:ascii="Calibri" w:hAnsi="Calibri"/>
          <w:sz w:val="25"/>
          <w:szCs w:val="25"/>
        </w:rPr>
        <w:t>, sempre alle 11, sono previste la celebrazione della messa presso la chiesa parrocchiale e il corteo per la deposizione di una corona al monumento ai Caduti.</w:t>
      </w:r>
    </w:p>
    <w:p>
      <w:pPr>
        <w:pStyle w:val="Normal"/>
        <w:ind w:firstLine="113" w:left="0" w:right="0"/>
        <w:jc w:val="both"/>
        <w:rPr>
          <w:sz w:val="25"/>
          <w:szCs w:val="25"/>
        </w:rPr>
      </w:pPr>
      <w:r>
        <w:rPr>
          <w:sz w:val="25"/>
          <w:szCs w:val="25"/>
        </w:rPr>
      </w:r>
    </w:p>
    <w:p>
      <w:pPr>
        <w:pStyle w:val="Normal"/>
        <w:ind w:firstLine="113" w:left="0" w:right="0"/>
        <w:jc w:val="both"/>
        <w:rPr>
          <w:sz w:val="25"/>
          <w:szCs w:val="25"/>
        </w:rPr>
      </w:pPr>
      <w:r>
        <w:rPr>
          <w:rFonts w:cs="Calibri" w:ascii="Calibri" w:hAnsi="Calibri"/>
          <w:sz w:val="25"/>
          <w:szCs w:val="25"/>
        </w:rPr>
        <w:t xml:space="preserve">Altri appuntamenti sono in programma al Parco del Senio di </w:t>
      </w:r>
      <w:r>
        <w:rPr>
          <w:rFonts w:cs="Calibri" w:ascii="Calibri" w:hAnsi="Calibri"/>
          <w:b/>
          <w:bCs/>
          <w:sz w:val="25"/>
          <w:szCs w:val="25"/>
        </w:rPr>
        <w:t>Masiera</w:t>
      </w:r>
      <w:r>
        <w:rPr>
          <w:rFonts w:cs="Calibri" w:ascii="Calibri" w:hAnsi="Calibri"/>
          <w:sz w:val="25"/>
          <w:szCs w:val="25"/>
        </w:rPr>
        <w:t xml:space="preserve">: </w:t>
      </w:r>
      <w:r>
        <w:rPr>
          <w:rFonts w:cs="Calibri" w:ascii="Calibri" w:hAnsi="Calibri"/>
          <w:sz w:val="25"/>
          <w:szCs w:val="25"/>
        </w:rPr>
        <w:t>il</w:t>
      </w:r>
      <w:r>
        <w:rPr>
          <w:rFonts w:cs="Calibri" w:ascii="Calibri" w:hAnsi="Calibri"/>
          <w:sz w:val="25"/>
          <w:szCs w:val="25"/>
        </w:rPr>
        <w:t xml:space="preserve"> </w:t>
      </w:r>
      <w:r>
        <w:rPr>
          <w:rFonts w:cs="Calibri" w:ascii="Calibri" w:hAnsi="Calibri"/>
          <w:b/>
          <w:bCs/>
          <w:sz w:val="25"/>
          <w:szCs w:val="25"/>
        </w:rPr>
        <w:t>24 aprile</w:t>
      </w:r>
      <w:r>
        <w:rPr>
          <w:rFonts w:cs="Calibri" w:ascii="Calibri" w:hAnsi="Calibri"/>
          <w:sz w:val="25"/>
          <w:szCs w:val="25"/>
        </w:rPr>
        <w:t xml:space="preserve"> è prevista l’anteprima di “Parco in festa” con dj set e stand gastronomico dalle 17 e, alle 18, un incontro-concerto con Casadilego, in collaborazione con la Comunità di Sasso Montegianni. Dal </w:t>
      </w:r>
      <w:r>
        <w:rPr>
          <w:rFonts w:cs="Calibri" w:ascii="Calibri" w:hAnsi="Calibri"/>
          <w:b/>
          <w:bCs/>
          <w:sz w:val="25"/>
          <w:szCs w:val="25"/>
        </w:rPr>
        <w:t>30 aprile al 4 maggio</w:t>
      </w:r>
      <w:r>
        <w:rPr>
          <w:rFonts w:cs="Calibri" w:ascii="Calibri" w:hAnsi="Calibri"/>
          <w:sz w:val="25"/>
          <w:szCs w:val="25"/>
        </w:rPr>
        <w:t xml:space="preserve"> lo stesso parco ospiterà “Parco in festa”, con musica e stand gastronomico per la R-Esistenza, la pace e la giustizia, a cura di Anpi Bagnacavallo e L’Olmo di Masiera.</w:t>
      </w:r>
    </w:p>
    <w:p>
      <w:pPr>
        <w:pStyle w:val="Normal"/>
        <w:ind w:firstLine="113" w:left="0" w:right="0"/>
        <w:jc w:val="both"/>
        <w:rPr>
          <w:sz w:val="25"/>
          <w:szCs w:val="25"/>
        </w:rPr>
      </w:pPr>
      <w:r>
        <w:rPr>
          <w:sz w:val="25"/>
          <w:szCs w:val="25"/>
        </w:rPr>
      </w:r>
    </w:p>
    <w:p>
      <w:pPr>
        <w:pStyle w:val="Normal"/>
        <w:ind w:firstLine="113" w:left="0" w:right="0"/>
        <w:jc w:val="both"/>
        <w:rPr>
          <w:sz w:val="25"/>
          <w:szCs w:val="25"/>
        </w:rPr>
      </w:pPr>
      <w:r>
        <w:rPr>
          <w:rFonts w:cs="Calibri" w:ascii="Calibri" w:hAnsi="Calibri"/>
          <w:sz w:val="25"/>
          <w:szCs w:val="25"/>
        </w:rPr>
        <w:t>Informazioni:</w:t>
      </w:r>
    </w:p>
    <w:p>
      <w:pPr>
        <w:pStyle w:val="Normal"/>
        <w:ind w:firstLine="113" w:left="0" w:right="0"/>
        <w:jc w:val="both"/>
        <w:rPr>
          <w:sz w:val="25"/>
          <w:szCs w:val="25"/>
        </w:rPr>
      </w:pPr>
      <w:hyperlink r:id="rId2">
        <w:r>
          <w:rPr>
            <w:rStyle w:val="Hyperlink"/>
            <w:rFonts w:cs="Calibri" w:ascii="Calibri" w:hAnsi="Calibri"/>
            <w:sz w:val="25"/>
            <w:szCs w:val="25"/>
          </w:rPr>
          <w:t>cultura@comune.bagnacavallo.ra.it</w:t>
        </w:r>
      </w:hyperlink>
    </w:p>
    <w:p>
      <w:pPr>
        <w:pStyle w:val="Normal"/>
        <w:ind w:firstLine="113" w:left="0" w:right="0"/>
        <w:jc w:val="both"/>
        <w:rPr>
          <w:sz w:val="25"/>
          <w:szCs w:val="25"/>
        </w:rPr>
      </w:pPr>
      <w:r>
        <w:rPr>
          <w:rFonts w:cs="Calibri" w:ascii="Calibri" w:hAnsi="Calibri"/>
          <w:sz w:val="25"/>
          <w:szCs w:val="25"/>
        </w:rPr>
        <w:t>0545 280864</w:t>
      </w:r>
    </w:p>
    <w:p>
      <w:pPr>
        <w:pStyle w:val="Normal"/>
        <w:ind w:firstLine="113" w:left="0" w:right="0"/>
        <w:jc w:val="both"/>
        <w:rPr>
          <w:sz w:val="25"/>
          <w:szCs w:val="25"/>
        </w:rPr>
      </w:pPr>
      <w:r>
        <w:rPr>
          <w:sz w:val="25"/>
          <w:szCs w:val="25"/>
        </w:rPr>
      </w:r>
    </w:p>
    <w:p>
      <w:pPr>
        <w:pStyle w:val="Normal"/>
        <w:ind w:firstLine="113" w:left="0" w:right="0"/>
        <w:jc w:val="both"/>
        <w:rPr>
          <w:sz w:val="25"/>
          <w:szCs w:val="25"/>
        </w:rPr>
      </w:pPr>
      <w:r>
        <w:rPr>
          <w:sz w:val="25"/>
          <w:szCs w:val="25"/>
        </w:rPr>
      </w:r>
    </w:p>
    <w:p>
      <w:pPr>
        <w:pStyle w:val="Normal"/>
        <w:ind w:firstLine="113" w:left="0" w:right="0"/>
        <w:jc w:val="both"/>
        <w:rPr>
          <w:sz w:val="25"/>
          <w:szCs w:val="25"/>
        </w:rPr>
      </w:pPr>
      <w:r>
        <w:rPr>
          <w:sz w:val="25"/>
          <w:szCs w:val="25"/>
        </w:rPr>
      </w:r>
    </w:p>
    <w:p>
      <w:pPr>
        <w:pStyle w:val="Normal"/>
        <w:ind w:firstLine="113" w:left="0" w:right="0"/>
        <w:jc w:val="both"/>
        <w:rPr>
          <w:sz w:val="25"/>
          <w:szCs w:val="25"/>
        </w:rPr>
      </w:pPr>
      <w:r>
        <w:rPr>
          <w:sz w:val="25"/>
          <w:szCs w:val="25"/>
        </w:rPr>
      </w:r>
    </w:p>
    <w:p>
      <w:pPr>
        <w:pStyle w:val="Normal"/>
        <w:ind w:firstLine="113" w:left="0" w:right="0"/>
        <w:jc w:val="both"/>
        <w:rPr>
          <w:rFonts w:ascii="Calibri" w:hAnsi="Calibri" w:cs="Calibri"/>
          <w:sz w:val="25"/>
          <w:szCs w:val="25"/>
        </w:rPr>
      </w:pPr>
      <w:r>
        <w:rPr>
          <w:rFonts w:cs="Calibri" w:ascii="Calibri" w:hAnsi="Calibri"/>
          <w:sz w:val="25"/>
          <w:szCs w:val="25"/>
        </w:rPr>
      </w:r>
    </w:p>
    <w:p>
      <w:pPr>
        <w:pStyle w:val="Normal"/>
        <w:ind w:firstLine="113" w:left="0" w:right="0"/>
        <w:jc w:val="both"/>
        <w:rPr>
          <w:rFonts w:ascii="Calibri" w:hAnsi="Calibri" w:cs="Calibri"/>
          <w:sz w:val="25"/>
          <w:szCs w:val="25"/>
        </w:rPr>
      </w:pPr>
      <w:r>
        <w:rPr>
          <w:rFonts w:cs="Calibri" w:ascii="Calibri" w:hAnsi="Calibri"/>
          <w:sz w:val="25"/>
          <w:szCs w:val="25"/>
        </w:rPr>
        <w:t>(</w:t>
      </w:r>
      <w:r>
        <w:rPr>
          <w:rFonts w:cs="Calibri" w:ascii="Calibri" w:hAnsi="Calibri"/>
          <w:i/>
          <w:iCs/>
          <w:sz w:val="25"/>
          <w:szCs w:val="25"/>
        </w:rPr>
        <w:t>98-26</w:t>
      </w:r>
      <w:r>
        <w:rPr>
          <w:rFonts w:cs="Calibri" w:ascii="Calibri" w:hAnsi="Calibri"/>
          <w:sz w:val="25"/>
          <w:szCs w:val="25"/>
        </w:rPr>
        <w:t>)</w:t>
      </w:r>
    </w:p>
    <w:p>
      <w:pPr>
        <w:pStyle w:val="Normal"/>
        <w:ind w:firstLine="113" w:left="0" w:right="0"/>
        <w:jc w:val="both"/>
        <w:rPr>
          <w:rFonts w:ascii="Calibri" w:hAnsi="Calibri" w:cs="Calibri"/>
          <w:sz w:val="25"/>
          <w:szCs w:val="25"/>
        </w:rPr>
      </w:pPr>
      <w:r>
        <w:rPr>
          <w:rFonts w:cs="Calibri" w:ascii="Calibri" w:hAnsi="Calibri"/>
          <w:sz w:val="25"/>
          <w:szCs w:val="25"/>
        </w:rPr>
      </w:r>
      <w:bookmarkStart w:id="0" w:name="__DdeLink__541_6598897911"/>
      <w:bookmarkStart w:id="1" w:name="__DdeLink__541_6598897911"/>
      <w:bookmarkEnd w:id="1"/>
    </w:p>
    <w:p>
      <w:pPr>
        <w:pStyle w:val="Normal"/>
        <w:ind w:firstLine="113" w:left="0" w:right="0"/>
        <w:jc w:val="both"/>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Footer"/>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496695" cy="658495"/>
              <wp:effectExtent l="0" t="0" r="0" b="0"/>
              <wp:wrapNone/>
              <wp:docPr id="1" name="Cornice1"/>
              <a:graphic xmlns:a="http://schemas.openxmlformats.org/drawingml/2006/main">
                <a:graphicData uri="http://schemas.microsoft.com/office/word/2010/wordprocessingShape">
                  <wps:wsp>
                    <wps:cNvSpPr/>
                    <wps:spPr>
                      <a:xfrm>
                        <a:off x="0" y="0"/>
                        <a:ext cx="1496520" cy="658440"/>
                      </a:xfrm>
                      <a:prstGeom prst="rect">
                        <a:avLst/>
                      </a:prstGeom>
                      <a:noFill/>
                      <a:ln w="0">
                        <a:noFill/>
                      </a:ln>
                    </wps:spPr>
                    <wps:style>
                      <a:lnRef idx="0"/>
                      <a:fillRef idx="0"/>
                      <a:effectRef idx="0"/>
                      <a:fontRef idx="minor"/>
                    </wps:style>
                    <wps:txbx>
                      <w:txbxContent>
                        <w:p>
                          <w:pPr>
                            <w:pStyle w:val="BodyText"/>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30600" tIns="30600" rIns="30600" bIns="30600" anchor="t">
                      <a:noAutofit/>
                    </wps:bodyPr>
                  </wps:wsp>
                </a:graphicData>
              </a:graphic>
            </wp:anchor>
          </w:drawing>
        </mc:Choice>
        <mc:Fallback>
          <w:pict>
            <v:rect id="shape_0" stroked="f" o:allowincell="f" style="position:absolute;margin-left:108pt;margin-top:8.45pt;width:117.8pt;height:51.8pt;mso-wrap-style:square;v-text-anchor:top">
              <v:fill o:detectmouseclick="t" on="false"/>
              <v:stroke color="#3465a4" joinstyle="round" endcap="flat"/>
              <v:textbox>
                <w:txbxContent>
                  <w:p>
                    <w:pPr>
                      <w:pStyle w:val="BodyText"/>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24660" cy="658495"/>
              <wp:effectExtent l="0" t="0" r="0" b="0"/>
              <wp:wrapNone/>
              <wp:docPr id="2" name="Cornice2"/>
              <a:graphic xmlns:a="http://schemas.openxmlformats.org/drawingml/2006/main">
                <a:graphicData uri="http://schemas.microsoft.com/office/word/2010/wordprocessingShape">
                  <wps:wsp>
                    <wps:cNvSpPr/>
                    <wps:spPr>
                      <a:xfrm>
                        <a:off x="0" y="0"/>
                        <a:ext cx="1724760" cy="658440"/>
                      </a:xfrm>
                      <a:prstGeom prst="rect">
                        <a:avLst/>
                      </a:prstGeom>
                      <a:noFill/>
                      <a:ln w="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wps:txbx>
                    <wps:bodyPr lIns="30600" tIns="30600" rIns="30600" bIns="30600" anchor="t">
                      <a:noAutofit/>
                    </wps:bodyPr>
                  </wps:wsp>
                </a:graphicData>
              </a:graphic>
            </wp:anchor>
          </w:drawing>
        </mc:Choice>
        <mc:Fallback>
          <w:pict>
            <v:rect id="shape_0" stroked="f" o:allowincell="f" style="position:absolute;margin-left:321.05pt;margin-top:8.45pt;width:135.75pt;height:51.8pt;mso-wrap-style:square;v-text-anchor:top">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55650" cy="876300"/>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2458" t="-2279" r="-2458" b="-2279"/>
                  <a:stretch>
                    <a:fillRect/>
                  </a:stretch>
                </pic:blipFill>
                <pic:spPr bwMode="auto">
                  <a:xfrm>
                    <a:off x="0" y="0"/>
                    <a:ext cx="755650" cy="876300"/>
                  </a:xfrm>
                  <a:prstGeom prst="rect">
                    <a:avLst/>
                  </a:prstGeom>
                  <a:noFill/>
                </pic:spPr>
              </pic:pic>
            </a:graphicData>
          </a:graphic>
        </wp:anchor>
      </w:drawing>
    </w:r>
  </w:p>
  <w:p>
    <w:pPr>
      <w:pStyle w:val="BodyText"/>
      <w:pBdr>
        <w:bottom w:val="single" w:sz="4" w:space="1" w:color="000000"/>
      </w:pBdr>
      <w:ind w:firstLine="708" w:left="0" w:right="0"/>
      <w:rPr/>
    </w:pP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Titolouser"/>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user"/>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Heading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qFormat/>
    <w:rPr>
      <w:color w:val="000080"/>
      <w:u w:val="single"/>
    </w:rPr>
  </w:style>
  <w:style w:type="character" w:styleId="FollowedHyperlink">
    <w:name w:val="FollowedHyperlink"/>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user">
    <w:name w:val="Punti (user)"/>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Indiceuser">
    <w:name w:val="Indice (user)"/>
    <w:basedOn w:val="Normal"/>
    <w:qFormat/>
    <w:pPr>
      <w:suppressLineNumbers/>
    </w:pPr>
    <w:rPr>
      <w:rFonts w:cs="Tahoma"/>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sz w:val="28"/>
      <w:szCs w:val="28"/>
    </w:rPr>
  </w:style>
  <w:style w:type="paragraph" w:styleId="Titolo2">
    <w:name w:val="Titolo2"/>
    <w:basedOn w:val="Titolo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Footer">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user">
    <w:name w:val="Contenuto cornice (user)"/>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user">
    <w:name w:val="Contenuto tabella (user)"/>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hanging="0" w:left="0" w:right="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Contenutocornice">
    <w:name w:val="Contenuto cornice"/>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ultura@comune.bagnacavallo.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80</TotalTime>
  <Application>Collabora_Office/25.04.9.1$Windows_X86_64 LibreOffice_project/aa0b8d090fbf6f1e1a0a24fee91089b8842f94a4</Application>
  <AppVersion>15.0000</AppVersion>
  <Pages>2</Pages>
  <Words>577</Words>
  <Characters>3095</Characters>
  <CharactersWithSpaces>3658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2022-04-11T12:43:21Z</dcterms:created>
  <dc:creator/>
  <dc:description/>
  <dc:language>it-IT</dc:language>
  <cp:lastModifiedBy/>
  <dcterms:modified xsi:type="dcterms:W3CDTF">2026-04-17T13:59:12Z</dcterms:modified>
  <cp:revision>24</cp:revision>
  <dc:subject/>
  <dc:title>Comunicato stampa</dc:title>
</cp:coreProperties>
</file>

<file path=docProps/custom.xml><?xml version="1.0" encoding="utf-8"?>
<Properties xmlns="http://schemas.openxmlformats.org/officeDocument/2006/custom-properties" xmlns:vt="http://schemas.openxmlformats.org/officeDocument/2006/docPropsVTypes"/>
</file>