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È l’ultima settimana di programmazione per la stagione 2025/26 del Cinema Palazzo Vecchio di Bagnacavallo, con appuntamenti in calendario fino al 22 aprile.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Martedì 14 aprile alle 21 (in versione originale sottotitolata) e mercoledì 15 aprile alla stessa ora è in programma “Una battaglia dopo l’altra” di Paul Thomas Anderson, film premiato agli Oscar 2026 con sei statuette, tra cui miglior film e regia, che affronta il tema delle derive estremistiche negli Stati Uniti.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Nel fine settimana sarà invece proposto “L’agente segreto” di Kleber Mendonça Filho, in programma venerdì 17 e sabato 18 alle 21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e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domenica 19 alle 16 e alle 21, con una nuova proiezione martedì 21 aprile alle 21 in versione originale sottotitolata. 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Il film, premiato al Festival di Cannes, è un thriller politico ambientato in un contesto segnato da controllo e tensioni internazionali.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 chiudere la stagione, mercoledì 22 aprile alle 21, sarà “I pugni in tasca” di Marco Bellocchio, restaurato dalla Cineteca di Bologna e proposto nel sessantesimo anniversario dell’uscita.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rassegna è curata dall’associazione Fuoriquadro per il Comune.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Palazzo Vecchio è in piazza della Libertà 5.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Biglietti: intero 7 euro; ridotto 5 euro (over 60, under 14, studenti universitari, possessori tessera Alfabeta).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320 8381863 – 333 7866395 –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cinemabagnacavallo@gmail.com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pagine Facebook e Instagram “Cinema Palazzo Vecchio”.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93/26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6883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Collabora_Office/6.4.10.55$Windows_X86_64 LibreOffice_project/ad0d65badf2d496e342d6f6da7b169bb507c203b</Application>
  <Pages>1</Pages>
  <Words>244</Words>
  <Characters>1418</Characters>
  <CharactersWithSpaces>1649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2026-04-13T13:51:03Z</dcterms:modified>
  <cp:revision>69</cp:revision>
  <dc:subject/>
  <dc:title/>
</cp:coreProperties>
</file>