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</w:p>
    <w:p>
      <w:pPr>
        <w:pStyle w:val="Normal"/>
        <w:ind w:left="0" w:right="0" w:hanging="0"/>
        <w:jc w:val="center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 xml:space="preserve">Sono aperte le iscrizioni per il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terzo</w:t>
      </w:r>
      <w:r>
        <w:rPr>
          <w:rFonts w:cs="Calibri" w:ascii="Calibri" w:hAnsi="Calibri"/>
          <w:sz w:val="25"/>
          <w:szCs w:val="25"/>
        </w:rPr>
        <w:t xml:space="preserve"> torneo di scacchi organizzato dalla Biblioteca comunale “Giuseppe Taroni” di Bagnacavallo, in programma sabato 11 aprile dalle 14.30 alle 18.30 nei locali di via Vittorio Veneto 1.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L’iniziativa è gratuita e aperta a tutti gli appassionati, senza limiti di età, con l’unico requisito di saper giocare a scacchi. Il torneo offrirà un pomeriggio di gioco e confronto in un clima informale e conviviale, trasformando la biblioteca in uno spazio di incontro e socialità.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Ad arbitrare il torneo, organizzato in collaborazione con Circolo Scacchi di Lugo, sarà anche in questa occasione Giorgio Cattaneo.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 posti disponibili sono trenta e la prenotazione è obbligatoria fino a esaurimento.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 premio per i vincitori ci saranno gadget del Museo Civico delle Cappuccine.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Per iscrizioni e informazioni è possibile contattare la biblioteca al numero 0545 280912 oppure scrivere a biblioteca@comune.bagnacavallo.ra.it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(</w:t>
      </w:r>
      <w:r>
        <w:rPr>
          <w:rStyle w:val="CollegamentoInternet"/>
          <w:rFonts w:eastAsia="Times New Roman" w:cs="Calibri" w:ascii="Calibri" w:hAnsi="Calibri"/>
          <w:i/>
          <w:iCs/>
          <w:color w:val="000000"/>
          <w:kern w:val="0"/>
          <w:sz w:val="25"/>
          <w:szCs w:val="25"/>
          <w:u w:val="none"/>
          <w:lang w:val="it-IT" w:eastAsia="zh-CN" w:bidi="ar-SA"/>
        </w:rPr>
        <w:t>5</w:t>
      </w:r>
      <w:r>
        <w:rPr>
          <w:rStyle w:val="CollegamentoInternet"/>
          <w:rFonts w:eastAsia="Times New Roman" w:cs="Calibri" w:ascii="Calibri" w:hAnsi="Calibri"/>
          <w:i/>
          <w:iCs/>
          <w:color w:val="000000"/>
          <w:kern w:val="0"/>
          <w:sz w:val="25"/>
          <w:szCs w:val="25"/>
          <w:u w:val="none"/>
          <w:lang w:val="it-IT" w:eastAsia="zh-CN" w:bidi="ar-SA"/>
        </w:rPr>
        <w:t>6</w:t>
      </w: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-25)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9075" cy="6508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8600" cy="65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15pt;height:51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7040" cy="6508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6480" cy="65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1pt;height:51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38" t="-2445" r="-2638" b="-244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146</TotalTime>
  <Application>Collabora_Office/6.4.10.55$Windows_X86_64 LibreOffice_project/ad0d65badf2d496e342d6f6da7b169bb507c203b</Application>
  <Pages>1</Pages>
  <Words>174</Words>
  <Characters>1029</Characters>
  <CharactersWithSpaces>1192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2020-02-14T13:34:53Z</dcterms:created>
  <dc:creator/>
  <dc:description/>
  <dc:language>it-IT</dc:language>
  <cp:lastModifiedBy/>
  <dcterms:modified xsi:type="dcterms:W3CDTF">2026-03-02T12:18:25Z</dcterms:modified>
  <cp:revision>26</cp:revision>
  <dc:subject/>
  <dc:title>Comunicato stampa</dc:title>
</cp:coreProperties>
</file>