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23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.2026</w:t>
      </w:r>
    </w:p>
    <w:p>
      <w:pPr>
        <w:pStyle w:val="Normal"/>
        <w:ind w:left="0" w:right="0" w:hanging="0"/>
        <w:jc w:val="center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La Pro Loco di Traversara promuove un corso gratuito di difesa personale femminile che si terrà </w:t>
      </w:r>
      <w:r>
        <w:rPr>
          <w:rStyle w:val="Enfasiforte"/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mercoledì</w:t>
      </w: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4 e </w:t>
      </w:r>
      <w:r>
        <w:rPr>
          <w:rStyle w:val="Enfasiforte"/>
          <w:rFonts w:eastAsia="Times New Roman" w:cs="Tahoma"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5"/>
          <w:szCs w:val="25"/>
          <w:lang w:val="it-IT" w:eastAsia="zh-CN" w:bidi="ar-SA"/>
        </w:rPr>
        <w:t>mercoledì</w:t>
      </w: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 xml:space="preserve"> 11 marzo, dalle 20.30 alle 22, presso il Centro Civico di Traversara, in piazza don Modanesi 11.</w:t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L’iniziativa, realizzata con il patrocinio del Comune di Bagnacavallo e la collaborazione del Consiglio di Zona di Traversara, nasce con l’obiettivo di offrire strumenti pratici di consapevolezza, prevenzione e gestione delle situazioni di rischio attraverso tecniche semplici e accessibili.</w:t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Il corso sarà tenuto da Antonio Cortesi, istruttore qualificato, ed è riservato a un massimo di 18 partecipanti. L’iscrizione è obbligatoria.</w:t>
      </w:r>
    </w:p>
    <w:p>
      <w:pPr>
        <w:pStyle w:val="Corpodeltesto"/>
        <w:ind w:left="0" w:right="0" w:firstLine="113"/>
        <w:rPr>
          <w:rStyle w:val="Enfasiforte"/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5"/>
          <w:szCs w:val="25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</w:r>
    </w:p>
    <w:p>
      <w:pPr>
        <w:pStyle w:val="Corpodeltesto"/>
        <w:ind w:left="0" w:right="0" w:firstLine="113"/>
        <w:rPr/>
      </w:pPr>
      <w:r>
        <w:rPr>
          <w:rStyle w:val="Enfasiforte"/>
          <w:rFonts w:ascii="Calibri" w:hAnsi="Calibri"/>
          <w:b w:val="false"/>
          <w:bCs w:val="false"/>
          <w:i w:val="false"/>
          <w:caps w:val="false"/>
          <w:smallCaps w:val="false"/>
          <w:color w:val="000000"/>
          <w:spacing w:val="0"/>
          <w:sz w:val="25"/>
          <w:szCs w:val="25"/>
        </w:rPr>
        <w:t>Per informazioni e iscrizioni è possibile contattare il 338 4211335 (Luisa) oppure il 339 7878115 (Sandra).</w:t>
      </w:r>
    </w:p>
    <w:p>
      <w:pPr>
        <w:pStyle w:val="Corpodeltesto"/>
        <w:ind w:left="0" w:right="0" w:firstLine="113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ind w:left="0" w:right="0" w:firstLine="113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spacing w:before="0" w:after="0"/>
        <w:ind w:left="0" w:right="0" w:firstLine="113"/>
        <w:jc w:val="both"/>
        <w:rPr/>
      </w:pP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kern w:val="0"/>
          <w:sz w:val="25"/>
          <w:szCs w:val="25"/>
          <w:u w:val="none"/>
          <w:lang w:val="it-IT" w:eastAsia="zh-CN" w:bidi="ar-SA"/>
        </w:rPr>
        <w:t>51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eastAsia="Times New Roman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6</w:t>
      </w:r>
      <w:r>
        <w:rPr>
          <w:rStyle w:val="CollegamentoInternet"/>
          <w:rFonts w:cs="Calibri" w:ascii="Calibri" w:hAnsi="Calibri"/>
          <w:i/>
          <w:iCs/>
          <w:color w:val="000000"/>
          <w:sz w:val="25"/>
          <w:szCs w:val="25"/>
          <w:u w:val="no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0980" cy="65278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040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3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18945" cy="65278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8280" cy="65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0680" rIns="40680" tIns="40680" bIns="406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25pt;height:51.3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638" t="-2445" r="-2638" b="-244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Caratteridinumerazione">
    <w:name w:val="Caratteri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overflowPunct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110</TotalTime>
  <Application>Collabora_Office/6.4.10.55$Windows_X86_64 LibreOffice_project/ad0d65badf2d496e342d6f6da7b169bb507c203b</Application>
  <Pages>1</Pages>
  <Words>145</Words>
  <Characters>873</Characters>
  <CharactersWithSpaces>1009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2020-02-14T13:34:53Z</dcterms:created>
  <dc:creator/>
  <dc:description/>
  <dc:language>it-IT</dc:language>
  <cp:lastModifiedBy/>
  <cp:lastPrinted>2026-02-19T12:26:59Z</cp:lastPrinted>
  <dcterms:modified xsi:type="dcterms:W3CDTF">2026-02-23T12:31:07Z</dcterms:modified>
  <cp:revision>27</cp:revision>
  <dc:subject/>
  <dc:title>Comunicato stampa</dc:title>
</cp:coreProperties>
</file>