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Prosegue la rassegna “CuCù – Curiosità culturali”, ospitata nella Sala di Palazzo Vecchio a Bagnacavallo: il nuovo appuntamento, in programma giovedì 5 febbraio, alle 21, è con “Quelli della Domenica”.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Sul palco saliranno </w:t>
      </w:r>
      <w:r>
        <w:rPr>
          <w:rFonts w:cs="Calibri" w:ascii="Calibri" w:hAnsi="Calibri"/>
          <w:b/>
          <w:bCs/>
          <w:sz w:val="25"/>
          <w:szCs w:val="25"/>
        </w:rPr>
        <w:t>Gabriele Graziani</w:t>
      </w:r>
      <w:r>
        <w:rPr>
          <w:rFonts w:cs="Calibri" w:ascii="Calibri" w:hAnsi="Calibri"/>
          <w:sz w:val="25"/>
          <w:szCs w:val="25"/>
        </w:rPr>
        <w:t xml:space="preserve"> (voce), </w:t>
      </w:r>
      <w:r>
        <w:rPr>
          <w:rFonts w:cs="Calibri" w:ascii="Calibri" w:hAnsi="Calibri"/>
          <w:b/>
          <w:bCs/>
          <w:sz w:val="25"/>
          <w:szCs w:val="25"/>
        </w:rPr>
        <w:t xml:space="preserve">Enrico Farnedi </w:t>
      </w:r>
      <w:r>
        <w:rPr>
          <w:rFonts w:cs="Calibri" w:ascii="Calibri" w:hAnsi="Calibri"/>
          <w:sz w:val="25"/>
          <w:szCs w:val="25"/>
        </w:rPr>
        <w:t xml:space="preserve">(pianoforte, tromba e ukulele) e </w:t>
      </w:r>
      <w:r>
        <w:rPr>
          <w:rFonts w:cs="Calibri" w:ascii="Calibri" w:hAnsi="Calibri"/>
          <w:b/>
          <w:bCs/>
          <w:sz w:val="25"/>
          <w:szCs w:val="25"/>
        </w:rPr>
        <w:t>Michele Barbagli</w:t>
      </w:r>
      <w:r>
        <w:rPr>
          <w:rFonts w:cs="Calibri" w:ascii="Calibri" w:hAnsi="Calibri"/>
          <w:sz w:val="25"/>
          <w:szCs w:val="25"/>
        </w:rPr>
        <w:t xml:space="preserve"> (chitarra e batteria), per un viaggio sonoro sul filo della memoria che attraversa il secondo Novecento italiano: dal dopoguerra al boom economico, dal bianco e nero al colore, dall’avanspettacolo alle prime sigle televisive, tra Carosello e pubblicità. Canzonette e frammenti di immaginario collettivo che rinascono in un itinerario musicale originale e ironico.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 xml:space="preserve">Gabriele Graziani </w:t>
      </w:r>
      <w:r>
        <w:rPr>
          <w:rFonts w:cs="Calibri" w:ascii="Calibri" w:hAnsi="Calibri"/>
          <w:sz w:val="25"/>
          <w:szCs w:val="25"/>
        </w:rPr>
        <w:t xml:space="preserve">è cantante, autore e poeta. Attivo dal 1996 con la band Equ, con cui ha suonato in Italia e in diversi Paesi europei, nel 2004 ha partecipato al Festival di Sanremo con il brano “L’idea”. Ha pubblicato quattro album e collaborato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artisticamente con numerosi personaggi</w:t>
      </w:r>
      <w:r>
        <w:rPr>
          <w:rFonts w:cs="Calibri" w:ascii="Calibri" w:hAnsi="Calibri"/>
          <w:sz w:val="25"/>
          <w:szCs w:val="25"/>
        </w:rPr>
        <w:t>, tra cui Francesco Gazzè, Alessandro Bergonzoni, Bruno Pizzul e Claudio Santamaria. La sua attività di autore si estende anche al teatro: nel 2015 firma un progetto dedicato ad Antonio Ligabue con Mario Perrotta, vincitore del premio Ubu, e nel 2018 scrive, con Vanni Crociani, l’opera surreale “Durante”, commissionata dal Ravenna Festival.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Enrico Farnedi</w:t>
      </w:r>
      <w:r>
        <w:rPr>
          <w:rFonts w:cs="Calibri" w:ascii="Calibri" w:hAnsi="Calibri"/>
          <w:sz w:val="25"/>
          <w:szCs w:val="25"/>
        </w:rPr>
        <w:t>, musicista romagnolo, suona la tromba e numerosi altri strumenti. Ha collaborato con artisti come Cochi e Renato, Françoise Hardy, Enzo Jannacci, Ben E. King, Cesare Cremonini, Lo Stato Sociale e Vinicio Capossela. Ha pubblicato tre album di brani originali e un disco dedicato a Lucio Dalla. Nel 2012 ha vinto il premio Musicultura ed è stato ospite di importanti appuntamenti del Club Tenco.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Michele Barbagli</w:t>
      </w:r>
      <w:r>
        <w:rPr>
          <w:rFonts w:cs="Calibri" w:ascii="Calibri" w:hAnsi="Calibri"/>
          <w:sz w:val="25"/>
          <w:szCs w:val="25"/>
        </w:rPr>
        <w:t xml:space="preserve"> collabora con musicisti di primo piano e si esibisce in tutta Europa. Ha fatto parte di progetti di musica balkan con Eusebio Martinelli e Gipsy Orkestar, ha girato i festival con i Gattamolesta e nel 2013 ha intrapreso una tournée negli Stati Uniti con i Silver Snails. Dal 2016 è nella formazione di Alessandro Ristori &amp; The Portofinos, con cui porta nel mondo il rock’n’roll degli anni Cinquanta.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“Quelli della Domenica”, la rassegna proseguirà il 19 febbraio con “Caleidoscopio musicale” del KaleiDuo e si concluderà il 12 marzo con “In sti lóm ad lôna”, recital di Gianni Parmiani dedicato alla letteratura romagnola.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rassegna CuCù (Curiosità culturali) è ideata e organizzata dall’associazione culturale Controsenso ed è pensata come una stagione di concerti e narrazioni in un contesto informale, a metà tra teatro e club.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Gli spettacoli si tengono alle 21 nella Sala di Palazzo Vecchio, in piazza della Libertà 5.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Ingresso: 7 euro, gratuito per i minori di 18 anni.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Apertura porte: </w:t>
      </w:r>
      <w:r>
        <w:rPr>
          <w:rFonts w:cs="Calibri" w:ascii="Calibri" w:hAnsi="Calibri"/>
          <w:sz w:val="25"/>
          <w:szCs w:val="25"/>
        </w:rPr>
        <w:t xml:space="preserve">ore </w:t>
      </w:r>
      <w:r>
        <w:rPr>
          <w:rFonts w:cs="Calibri" w:ascii="Calibri" w:hAnsi="Calibri"/>
          <w:sz w:val="25"/>
          <w:szCs w:val="25"/>
        </w:rPr>
        <w:t>20.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Prenotazioni (consigliate): 333 7981563 (anche WhatsApp).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www.cucurassegna.it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68262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53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Collabora_Office/6.4.10.55$Windows_X86_64 LibreOffice_project/ad0d65badf2d496e342d6f6da7b169bb507c203b</Application>
  <Pages>1</Pages>
  <Words>465</Words>
  <Characters>2607</Characters>
  <CharactersWithSpaces>3057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2026-01-30T10:50:46Z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