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Normal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 xml:space="preserve">Sono in fase di conclusione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i lavori per il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completamento della laminazione dell’area del Redino a Bagnacavallo.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Dopo l’ultimazione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 delle opere idrauliche necessarie per la piena funzionalità della vasca di laminazione, che hanno riguardato il risezionamento del Canale Redino e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il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 potenziamento dell’impianto di sollevamento a servizio della vasca di laminazione, negli ultimi mesi i lavori si sono concentrati sull’esecuzione di tutti gli interventi necessari per trasformare l’area in un nuovo parco pubblico a disposizione della cittadinanza.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In particolare sono stati realizzati tutti i percorsi ciclopedonali a servizio dell’area, installati gli arredi e piantumati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gli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 oltre cento alberi e arbusti autoctoni che trasformeranno l’area in un nuovo polmone verde della città.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La realizzazione dell’intervento, il cui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 costo complessivo è di circa 830mila euro,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è stata possibile grazie a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 un contributo ministeriale ottenuto dal Comune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tramite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la partecipazione al bando per la “messa in sicurezza degli edifici e del territorio”.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>I lavori sono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 xml:space="preserve"> eseguiti dall’impresa edile Mattei di Verucchio.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  <w:t>Il cronoprogramma è stato rispettato e prevede la conclusione del cantiere entro la primavera 2026.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</w:rPr>
      </w:r>
      <w:bookmarkStart w:id="0" w:name="__DdeLink__1439_4672414631"/>
      <w:bookmarkStart w:id="1" w:name="__DdeLink__1439_4672414631"/>
      <w:bookmarkEnd w:id="1"/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3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eastAsia="SimSun;宋体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632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5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20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Collabora_Office/6.4.10.55$Windows_X86_64 LibreOffice_project/ad0d65badf2d496e342d6f6da7b169bb507c203b</Application>
  <Pages>1</Pages>
  <Words>205</Words>
  <Characters>1248</Characters>
  <CharactersWithSpaces>1442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2026-01-07T12:01:48Z</dcterms:modified>
  <cp:revision>15</cp:revision>
  <dc:subject/>
  <dc:title>Comunicato stampa</dc:title>
</cp:coreProperties>
</file>