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6</w:t>
      </w:r>
      <w:r>
        <w:rPr>
          <w:rFonts w:cs="Calibri" w:ascii="Calibri" w:hAnsi="Calibri"/>
          <w:b/>
          <w:sz w:val="30"/>
          <w:szCs w:val="30"/>
        </w:rPr>
        <w:t>.</w:t>
      </w:r>
      <w:r>
        <w:rPr>
          <w:rFonts w:cs="Calibri" w:ascii="Calibri" w:hAnsi="Calibri"/>
          <w:b/>
          <w:sz w:val="30"/>
          <w:szCs w:val="30"/>
        </w:rPr>
        <w:t>1</w:t>
      </w:r>
      <w:r>
        <w:rPr>
          <w:rFonts w:cs="Calibri" w:ascii="Calibri" w:hAnsi="Calibri"/>
          <w:b/>
          <w:sz w:val="30"/>
          <w:szCs w:val="30"/>
        </w:rPr>
        <w:t>2.2025</w:t>
      </w:r>
    </w:p>
    <w:p>
      <w:pPr>
        <w:pStyle w:val="Normal"/>
        <w:jc w:val="both"/>
        <w:rPr>
          <w:b w:val="false"/>
          <w:b w:val="false"/>
          <w:bCs/>
          <w:i w:val="false"/>
          <w:i w:val="false"/>
          <w:iCs w:val="false"/>
        </w:rPr>
      </w:pPr>
      <w:r>
        <w:rPr>
          <w:b w:val="false"/>
          <w:bCs/>
          <w:i w:val="false"/>
          <w:iCs w:val="false"/>
        </w:rPr>
      </w:r>
    </w:p>
    <w:p>
      <w:pPr>
        <w:pStyle w:val="Titolo11"/>
        <w:bidi w:val="0"/>
        <w:spacing w:lineRule="auto" w:line="240" w:before="0" w:after="0"/>
        <w:ind w:left="0" w:right="0" w:firstLine="113"/>
        <w:jc w:val="both"/>
        <w:rPr/>
      </w:pPr>
      <w:r>
        <w:rPr>
          <w:rFonts w:cs="Calibri" w:ascii="Calibri" w:hAnsi="Calibri"/>
          <w:b w:val="false"/>
          <w:bCs/>
          <w:i w:val="false"/>
          <w:iCs w:val="false"/>
          <w:color w:val="auto"/>
          <w:sz w:val="25"/>
          <w:szCs w:val="25"/>
          <w:u w:val="none"/>
        </w:rPr>
        <w:t xml:space="preserve">La Biblioteca comunale di Bagnacavallo propone per il mese di dicembre un ricco calendario di iniziative dedicate sia ai più piccoli sia agli adulti, con appuntamenti diffusi tra la sede principale, quella distaccata di Villanova </w:t>
      </w:r>
      <w:r>
        <w:rPr>
          <w:rFonts w:cs="Calibri" w:ascii="Calibri" w:hAnsi="Calibri"/>
          <w:b w:val="false"/>
          <w:bCs/>
          <w:i w:val="false"/>
          <w:iCs w:val="false"/>
          <w:color w:val="auto"/>
          <w:sz w:val="25"/>
          <w:szCs w:val="25"/>
          <w:u w:val="none"/>
        </w:rPr>
        <w:t>e altri luoghi</w:t>
      </w:r>
      <w:r>
        <w:rPr>
          <w:rFonts w:cs="Calibri" w:ascii="Calibri" w:hAnsi="Calibri"/>
          <w:b w:val="false"/>
          <w:bCs/>
          <w:i w:val="false"/>
          <w:iCs w:val="false"/>
          <w:color w:val="auto"/>
          <w:sz w:val="25"/>
          <w:szCs w:val="25"/>
          <w:u w:val="none"/>
        </w:rPr>
        <w:t xml:space="preserve"> </w:t>
      </w:r>
      <w:r>
        <w:rPr>
          <w:rFonts w:cs="Calibri" w:ascii="Calibri" w:hAnsi="Calibri"/>
          <w:b w:val="false"/>
          <w:bCs/>
          <w:i w:val="false"/>
          <w:iCs w:val="false"/>
          <w:color w:val="auto"/>
          <w:sz w:val="25"/>
          <w:szCs w:val="25"/>
          <w:u w:val="none"/>
        </w:rPr>
        <w:t>con</w:t>
      </w:r>
      <w:r>
        <w:rPr>
          <w:rFonts w:cs="Calibri" w:ascii="Calibri" w:hAnsi="Calibri"/>
          <w:b w:val="false"/>
          <w:bCs/>
          <w:i w:val="false"/>
          <w:iCs w:val="false"/>
          <w:color w:val="auto"/>
          <w:sz w:val="25"/>
          <w:szCs w:val="25"/>
          <w:u w:val="none"/>
        </w:rPr>
        <w:t xml:space="preserve"> letture, laboratori, giochi e spettacoli.</w:t>
      </w:r>
    </w:p>
    <w:p>
      <w:pPr>
        <w:pStyle w:val="Titolo11"/>
        <w:bidi w:val="0"/>
        <w:spacing w:lineRule="auto" w:line="240" w:before="0" w:after="0"/>
        <w:ind w:left="0" w:right="0" w:firstLine="113"/>
        <w:jc w:val="both"/>
        <w:rPr>
          <w:rFonts w:ascii="Calibri" w:hAnsi="Calibri" w:cs="Calibri"/>
          <w:b w:val="false"/>
          <w:b w:val="false"/>
          <w:bCs/>
          <w:i w:val="false"/>
          <w:i w:val="false"/>
          <w:iCs w:val="false"/>
          <w:color w:val="auto"/>
          <w:sz w:val="25"/>
          <w:szCs w:val="25"/>
          <w:u w:val="none"/>
        </w:rPr>
      </w:pPr>
      <w:r>
        <w:rPr/>
      </w:r>
    </w:p>
    <w:p>
      <w:pPr>
        <w:pStyle w:val="Titolo11"/>
        <w:bidi w:val="0"/>
        <w:spacing w:lineRule="auto" w:line="240" w:before="0" w:after="0"/>
        <w:ind w:left="0" w:right="0" w:firstLine="113"/>
        <w:jc w:val="both"/>
        <w:rPr/>
      </w:pPr>
      <w:r>
        <w:rPr>
          <w:rFonts w:cs="Calibri" w:ascii="Calibri" w:hAnsi="Calibri"/>
          <w:b w:val="false"/>
          <w:bCs/>
          <w:i w:val="false"/>
          <w:iCs w:val="false"/>
          <w:color w:val="auto"/>
          <w:sz w:val="25"/>
          <w:szCs w:val="25"/>
          <w:u w:val="none"/>
        </w:rPr>
        <w:t xml:space="preserve">Le attività prenderanno avvio lunedì 8 dicembre alle 15.30 nella Sala Azzurra di Villanova </w:t>
      </w:r>
      <w:r>
        <w:rPr>
          <w:rFonts w:cs="Calibri" w:ascii="Calibri" w:hAnsi="Calibri"/>
          <w:b w:val="false"/>
          <w:bCs/>
          <w:i w:val="false"/>
          <w:iCs w:val="false"/>
          <w:color w:val="auto"/>
          <w:sz w:val="25"/>
          <w:szCs w:val="25"/>
          <w:u w:val="none"/>
        </w:rPr>
        <w:t>in piazza Lieto Pezzi</w:t>
      </w:r>
      <w:r>
        <w:rPr>
          <w:rFonts w:cs="Calibri" w:ascii="Calibri" w:hAnsi="Calibri"/>
          <w:b w:val="false"/>
          <w:bCs/>
          <w:i w:val="false"/>
          <w:iCs w:val="false"/>
          <w:color w:val="auto"/>
          <w:sz w:val="25"/>
          <w:szCs w:val="25"/>
          <w:u w:val="none"/>
        </w:rPr>
        <w:t xml:space="preserve">, dove Alice Iaquinta e Margherita Tedaldi condurranno un laboratorio creativo per realizzare gnomi natalizi. </w:t>
      </w:r>
    </w:p>
    <w:p>
      <w:pPr>
        <w:pStyle w:val="Titolo11"/>
        <w:bidi w:val="0"/>
        <w:spacing w:lineRule="auto" w:line="240" w:before="0" w:after="0"/>
        <w:ind w:left="0" w:right="0" w:firstLine="113"/>
        <w:jc w:val="both"/>
        <w:rPr>
          <w:rFonts w:ascii="Calibri" w:hAnsi="Calibri" w:cs="Calibri"/>
          <w:b w:val="false"/>
          <w:b w:val="false"/>
          <w:bCs/>
          <w:i w:val="false"/>
          <w:i w:val="false"/>
          <w:iCs w:val="false"/>
          <w:color w:val="auto"/>
          <w:sz w:val="25"/>
          <w:szCs w:val="25"/>
          <w:u w:val="none"/>
        </w:rPr>
      </w:pPr>
      <w:r>
        <w:rPr/>
      </w:r>
    </w:p>
    <w:p>
      <w:pPr>
        <w:pStyle w:val="Titolo11"/>
        <w:bidi w:val="0"/>
        <w:spacing w:lineRule="auto" w:line="240" w:before="0" w:after="0"/>
        <w:ind w:left="0" w:right="0" w:firstLine="113"/>
        <w:jc w:val="both"/>
        <w:rPr/>
      </w:pPr>
      <w:r>
        <w:rPr>
          <w:rFonts w:cs="Calibri" w:ascii="Calibri" w:hAnsi="Calibri"/>
          <w:b w:val="false"/>
          <w:bCs/>
          <w:i w:val="false"/>
          <w:iCs w:val="false"/>
          <w:color w:val="auto"/>
          <w:sz w:val="25"/>
          <w:szCs w:val="25"/>
          <w:u w:val="none"/>
        </w:rPr>
        <w:t xml:space="preserve">Giovedì 11 dicembre alle 14.30, </w:t>
      </w:r>
      <w:r>
        <w:rPr>
          <w:rFonts w:cs="Calibri" w:ascii="Calibri" w:hAnsi="Calibri"/>
          <w:b w:val="false"/>
          <w:bCs/>
          <w:i w:val="false"/>
          <w:iCs w:val="false"/>
          <w:color w:val="auto"/>
          <w:sz w:val="25"/>
          <w:szCs w:val="25"/>
          <w:u w:val="none"/>
        </w:rPr>
        <w:t>presso la Biblioteca di Bagnacavallo in via Vittorio Veneto 1,</w:t>
      </w:r>
      <w:r>
        <w:rPr>
          <w:rFonts w:cs="Calibri" w:ascii="Calibri" w:hAnsi="Calibri"/>
          <w:b w:val="false"/>
          <w:bCs/>
          <w:i w:val="false"/>
          <w:iCs w:val="false"/>
          <w:color w:val="auto"/>
          <w:sz w:val="25"/>
          <w:szCs w:val="25"/>
          <w:u w:val="none"/>
        </w:rPr>
        <w:t xml:space="preserve"> è previsto l’ultimo incontro dell’anno del Gruppo di Lettura Young “Viaggiatori tra le righe”, durante il quale verrà proclamato il libro vincitore del premio “A cavallo di una strega”, scelto dai ragazzi e dalle ragazze tra i titoli candidati allo Strega Ragazzi 11+. </w:t>
      </w:r>
    </w:p>
    <w:p>
      <w:pPr>
        <w:pStyle w:val="Titolo11"/>
        <w:bidi w:val="0"/>
        <w:spacing w:lineRule="auto" w:line="240" w:before="0" w:after="0"/>
        <w:ind w:left="0" w:right="0" w:firstLine="113"/>
        <w:jc w:val="both"/>
        <w:rPr>
          <w:rFonts w:ascii="Calibri" w:hAnsi="Calibri" w:cs="Calibri"/>
          <w:b w:val="false"/>
          <w:b w:val="false"/>
          <w:bCs/>
          <w:i w:val="false"/>
          <w:i w:val="false"/>
          <w:iCs w:val="false"/>
          <w:color w:val="auto"/>
          <w:sz w:val="25"/>
          <w:szCs w:val="25"/>
          <w:u w:val="none"/>
        </w:rPr>
      </w:pPr>
      <w:r>
        <w:rPr/>
      </w:r>
    </w:p>
    <w:p>
      <w:pPr>
        <w:pStyle w:val="Titolo11"/>
        <w:bidi w:val="0"/>
        <w:spacing w:lineRule="auto" w:line="240" w:before="0" w:after="0"/>
        <w:ind w:left="0" w:right="0" w:firstLine="113"/>
        <w:jc w:val="both"/>
        <w:rPr/>
      </w:pPr>
      <w:r>
        <w:rPr>
          <w:rFonts w:cs="Calibri" w:ascii="Calibri" w:hAnsi="Calibri"/>
          <w:b w:val="false"/>
          <w:bCs/>
          <w:i w:val="false"/>
          <w:iCs w:val="false"/>
          <w:color w:val="auto"/>
          <w:sz w:val="25"/>
          <w:szCs w:val="25"/>
          <w:u w:val="none"/>
        </w:rPr>
        <w:t xml:space="preserve">Venerdì 12 dicembre, dalle 20.30, </w:t>
      </w:r>
      <w:r>
        <w:rPr>
          <w:rFonts w:cs="Calibri" w:ascii="Calibri" w:hAnsi="Calibri"/>
          <w:b w:val="false"/>
          <w:bCs/>
          <w:i w:val="false"/>
          <w:iCs w:val="false"/>
          <w:color w:val="auto"/>
          <w:sz w:val="25"/>
          <w:szCs w:val="25"/>
          <w:u w:val="none"/>
        </w:rPr>
        <w:t xml:space="preserve">sempre </w:t>
      </w:r>
      <w:r>
        <w:rPr>
          <w:rFonts w:cs="Calibri" w:ascii="Calibri" w:hAnsi="Calibri"/>
          <w:b w:val="false"/>
          <w:bCs/>
          <w:i w:val="false"/>
          <w:iCs w:val="false"/>
          <w:color w:val="auto"/>
          <w:sz w:val="25"/>
          <w:szCs w:val="25"/>
          <w:u w:val="none"/>
        </w:rPr>
        <w:t>la Biblioteca ospiterà una nuova serata “Biblio in gioco by night”, dedicata ai giochi da tavolo e di ruolo per il pubblico dai dieci anni in su.</w:t>
      </w:r>
    </w:p>
    <w:p>
      <w:pPr>
        <w:pStyle w:val="Sottotitolo"/>
        <w:bidi w:val="0"/>
        <w:spacing w:lineRule="auto" w:line="240" w:before="0" w:after="0"/>
        <w:ind w:left="0" w:right="0" w:firstLine="113"/>
        <w:jc w:val="both"/>
        <w:rPr>
          <w:rFonts w:ascii="Calibri" w:hAnsi="Calibri" w:cs="Calibri"/>
          <w:b w:val="false"/>
          <w:b w:val="false"/>
          <w:bCs/>
          <w:i w:val="false"/>
          <w:i w:val="false"/>
          <w:iCs w:val="false"/>
          <w:color w:val="auto"/>
          <w:sz w:val="25"/>
          <w:szCs w:val="25"/>
          <w:u w:val="none"/>
        </w:rPr>
      </w:pPr>
      <w:r>
        <w:rPr/>
      </w:r>
    </w:p>
    <w:p>
      <w:pPr>
        <w:pStyle w:val="Titolo11"/>
        <w:bidi w:val="0"/>
        <w:spacing w:lineRule="auto" w:line="240" w:before="0" w:after="0"/>
        <w:ind w:left="0" w:right="0" w:firstLine="113"/>
        <w:jc w:val="both"/>
        <w:rPr/>
      </w:pPr>
      <w:r>
        <w:rPr>
          <w:rFonts w:cs="Calibri" w:ascii="Calibri" w:hAnsi="Calibri"/>
          <w:b w:val="false"/>
          <w:bCs/>
          <w:i w:val="false"/>
          <w:iCs w:val="false"/>
          <w:color w:val="auto"/>
          <w:sz w:val="25"/>
          <w:szCs w:val="25"/>
          <w:u w:val="none"/>
        </w:rPr>
        <w:t xml:space="preserve">Sabato 13 dicembre alle 10.30, negli spazi del Mercato Coperto di via Baracca 8, Francesca ed Elena dell’associazione Tralenuvole proporranno una lettura animata seguita da un laboratorio a tema natalizio per bambine e bambini dai tre ai sette anni. </w:t>
      </w:r>
    </w:p>
    <w:p>
      <w:pPr>
        <w:pStyle w:val="Titolo11"/>
        <w:bidi w:val="0"/>
        <w:spacing w:lineRule="auto" w:line="240" w:before="0" w:after="0"/>
        <w:ind w:left="0" w:right="0" w:firstLine="113"/>
        <w:jc w:val="both"/>
        <w:rPr>
          <w:rFonts w:ascii="Calibri" w:hAnsi="Calibri" w:cs="Calibri"/>
          <w:b w:val="false"/>
          <w:b w:val="false"/>
          <w:bCs/>
          <w:i w:val="false"/>
          <w:i w:val="false"/>
          <w:iCs w:val="false"/>
          <w:color w:val="auto"/>
          <w:sz w:val="25"/>
          <w:szCs w:val="25"/>
          <w:u w:val="none"/>
        </w:rPr>
      </w:pPr>
      <w:r>
        <w:rPr/>
      </w:r>
    </w:p>
    <w:p>
      <w:pPr>
        <w:pStyle w:val="Titolo11"/>
        <w:bidi w:val="0"/>
        <w:spacing w:lineRule="auto" w:line="240" w:before="0" w:after="0"/>
        <w:ind w:left="0" w:right="0" w:firstLine="113"/>
        <w:jc w:val="both"/>
        <w:rPr/>
      </w:pPr>
      <w:r>
        <w:rPr>
          <w:rFonts w:cs="Calibri" w:ascii="Calibri" w:hAnsi="Calibri"/>
          <w:b w:val="false"/>
          <w:bCs/>
          <w:i w:val="false"/>
          <w:iCs w:val="false"/>
          <w:color w:val="auto"/>
          <w:sz w:val="25"/>
          <w:szCs w:val="25"/>
          <w:u w:val="none"/>
        </w:rPr>
        <w:t>Sabato 20 dicembre alle 10 la Sala Ragazzi della Biblioteca</w:t>
      </w:r>
      <w:r>
        <w:rPr>
          <w:rFonts w:cs="Calibri" w:ascii="Calibri" w:hAnsi="Calibri"/>
          <w:b w:val="false"/>
          <w:bCs/>
          <w:i w:val="false"/>
          <w:iCs w:val="false"/>
          <w:color w:val="auto"/>
          <w:sz w:val="25"/>
          <w:szCs w:val="25"/>
          <w:u w:val="none"/>
        </w:rPr>
        <w:t xml:space="preserve"> </w:t>
      </w:r>
      <w:r>
        <w:rPr>
          <w:rFonts w:cs="Calibri" w:ascii="Calibri" w:hAnsi="Calibri"/>
          <w:b w:val="false"/>
          <w:bCs/>
          <w:i w:val="false"/>
          <w:iCs w:val="false"/>
          <w:color w:val="auto"/>
          <w:sz w:val="25"/>
          <w:szCs w:val="25"/>
          <w:u w:val="none"/>
        </w:rPr>
        <w:t>accoglierà invece i più piccoli per un appuntamento con le volontarie e i volontari di “Nati per Leggere”.</w:t>
      </w:r>
    </w:p>
    <w:p>
      <w:pPr>
        <w:pStyle w:val="Titolo11"/>
        <w:bidi w:val="0"/>
        <w:spacing w:lineRule="auto" w:line="240" w:before="0" w:after="0"/>
        <w:ind w:left="0" w:right="0" w:firstLine="113"/>
        <w:jc w:val="both"/>
        <w:rPr>
          <w:rFonts w:ascii="Calibri" w:hAnsi="Calibri" w:cs="Calibri"/>
          <w:b w:val="false"/>
          <w:b w:val="false"/>
          <w:bCs/>
          <w:i w:val="false"/>
          <w:i w:val="false"/>
          <w:iCs w:val="false"/>
          <w:color w:val="auto"/>
          <w:sz w:val="25"/>
          <w:szCs w:val="25"/>
          <w:u w:val="none"/>
        </w:rPr>
      </w:pPr>
      <w:r>
        <w:rPr/>
      </w:r>
    </w:p>
    <w:p>
      <w:pPr>
        <w:pStyle w:val="Titolo11"/>
        <w:bidi w:val="0"/>
        <w:spacing w:lineRule="auto" w:line="240" w:before="0" w:after="0"/>
        <w:ind w:left="0" w:right="0" w:firstLine="113"/>
        <w:jc w:val="both"/>
        <w:rPr/>
      </w:pPr>
      <w:r>
        <w:rPr>
          <w:rFonts w:cs="Calibri" w:ascii="Calibri" w:hAnsi="Calibri"/>
          <w:b w:val="false"/>
          <w:bCs/>
          <w:i w:val="false"/>
          <w:iCs w:val="false"/>
          <w:color w:val="auto"/>
          <w:sz w:val="25"/>
          <w:szCs w:val="25"/>
          <w:u w:val="none"/>
        </w:rPr>
        <w:t xml:space="preserve">Il calendario </w:t>
      </w:r>
      <w:r>
        <w:rPr>
          <w:rFonts w:cs="Calibri" w:ascii="Calibri" w:hAnsi="Calibri"/>
          <w:b w:val="false"/>
          <w:bCs/>
          <w:i w:val="false"/>
          <w:iCs w:val="false"/>
          <w:color w:val="auto"/>
          <w:sz w:val="25"/>
          <w:szCs w:val="25"/>
          <w:u w:val="none"/>
        </w:rPr>
        <w:t xml:space="preserve">di dicembre </w:t>
      </w:r>
      <w:r>
        <w:rPr>
          <w:rFonts w:cs="Calibri" w:ascii="Calibri" w:hAnsi="Calibri"/>
          <w:b w:val="false"/>
          <w:bCs/>
          <w:i w:val="false"/>
          <w:iCs w:val="false"/>
          <w:color w:val="auto"/>
          <w:sz w:val="25"/>
          <w:szCs w:val="25"/>
          <w:u w:val="none"/>
        </w:rPr>
        <w:t>si concluderà sabato 27 alle 17, nella Sala delle Capriate dell’</w:t>
      </w:r>
      <w:r>
        <w:rPr>
          <w:rFonts w:eastAsia="Times New Roman" w:cs="Calibri" w:ascii="Calibri" w:hAnsi="Calibri"/>
          <w:b w:val="false"/>
          <w:bCs/>
          <w:i w:val="false"/>
          <w:iCs w:val="false"/>
          <w:color w:val="auto"/>
          <w:sz w:val="25"/>
          <w:szCs w:val="25"/>
          <w:u w:val="none"/>
          <w:lang w:val="it-IT" w:eastAsia="zh-CN" w:bidi="ar-SA"/>
        </w:rPr>
        <w:t>Ex</w:t>
      </w:r>
      <w:r>
        <w:rPr>
          <w:rFonts w:cs="Calibri" w:ascii="Calibri" w:hAnsi="Calibri"/>
          <w:b w:val="false"/>
          <w:bCs/>
          <w:i w:val="false"/>
          <w:iCs w:val="false"/>
          <w:color w:val="auto"/>
          <w:sz w:val="25"/>
          <w:szCs w:val="25"/>
          <w:u w:val="none"/>
        </w:rPr>
        <w:t xml:space="preserve"> Convento di San Francesco </w:t>
      </w:r>
      <w:r>
        <w:rPr>
          <w:rFonts w:cs="Calibri" w:ascii="Calibri" w:hAnsi="Calibri"/>
          <w:b w:val="false"/>
          <w:bCs/>
          <w:i w:val="false"/>
          <w:iCs w:val="false"/>
          <w:color w:val="auto"/>
          <w:sz w:val="25"/>
          <w:szCs w:val="25"/>
          <w:u w:val="none"/>
        </w:rPr>
        <w:t>in via Cadorna 14,</w:t>
      </w:r>
      <w:r>
        <w:rPr>
          <w:rFonts w:cs="Calibri" w:ascii="Calibri" w:hAnsi="Calibri"/>
          <w:b w:val="false"/>
          <w:bCs/>
          <w:i w:val="false"/>
          <w:iCs w:val="false"/>
          <w:color w:val="auto"/>
          <w:sz w:val="25"/>
          <w:szCs w:val="25"/>
          <w:u w:val="none"/>
        </w:rPr>
        <w:t xml:space="preserve"> con lo spettacolo “Le sette luci di Natale”, ideato, scritto e interpretato da Matteo Curatella, accompagnato dalle scenografie originali di Brina Babini.</w:t>
      </w:r>
    </w:p>
    <w:p>
      <w:pPr>
        <w:pStyle w:val="Sottotitolo"/>
        <w:bidi w:val="0"/>
        <w:spacing w:lineRule="auto" w:line="240" w:before="0" w:after="0"/>
        <w:ind w:left="0" w:right="0" w:firstLine="113"/>
        <w:jc w:val="both"/>
        <w:rPr>
          <w:rFonts w:ascii="Calibri" w:hAnsi="Calibri" w:cs="Calibri"/>
          <w:b w:val="false"/>
          <w:b w:val="false"/>
          <w:bCs/>
          <w:i w:val="false"/>
          <w:i w:val="false"/>
          <w:iCs w:val="false"/>
          <w:color w:val="auto"/>
          <w:sz w:val="25"/>
          <w:szCs w:val="25"/>
          <w:u w:val="none"/>
        </w:rPr>
      </w:pPr>
      <w:r>
        <w:rPr/>
      </w:r>
    </w:p>
    <w:p>
      <w:pPr>
        <w:pStyle w:val="Sottotitolo"/>
        <w:bidi w:val="0"/>
        <w:spacing w:lineRule="auto" w:line="240" w:before="0" w:after="0"/>
        <w:ind w:left="0" w:right="0" w:firstLine="113"/>
        <w:jc w:val="both"/>
        <w:rPr>
          <w:rFonts w:ascii="Calibri" w:hAnsi="Calibri"/>
          <w:i w:val="false"/>
          <w:i w:val="false"/>
          <w:iCs w:val="false"/>
          <w:sz w:val="25"/>
          <w:szCs w:val="25"/>
        </w:rPr>
      </w:pPr>
      <w:r>
        <w:rPr>
          <w:rFonts w:cs="Calibri" w:ascii="Calibri" w:hAnsi="Calibri"/>
          <w:b w:val="false"/>
          <w:bCs/>
          <w:i w:val="false"/>
          <w:iCs w:val="false"/>
          <w:color w:val="auto"/>
          <w:sz w:val="25"/>
          <w:szCs w:val="25"/>
          <w:u w:val="none"/>
        </w:rPr>
        <w:t>Informazioni e prenotazioni:</w:t>
      </w:r>
    </w:p>
    <w:p>
      <w:pPr>
        <w:pStyle w:val="Sottotitolo"/>
        <w:bidi w:val="0"/>
        <w:spacing w:lineRule="auto" w:line="240" w:before="0" w:after="0"/>
        <w:ind w:left="0" w:right="0" w:firstLine="113"/>
        <w:jc w:val="both"/>
        <w:rPr>
          <w:rFonts w:ascii="Calibri" w:hAnsi="Calibri"/>
          <w:b w:val="false"/>
          <w:b w:val="false"/>
          <w:bCs/>
          <w:i w:val="false"/>
          <w:i w:val="false"/>
          <w:iCs w:val="false"/>
          <w:sz w:val="26"/>
          <w:szCs w:val="26"/>
        </w:rPr>
      </w:pPr>
      <w:r>
        <w:rPr>
          <w:rFonts w:cs="Calibri" w:ascii="Calibri" w:hAnsi="Calibri"/>
          <w:b w:val="false"/>
          <w:bCs/>
          <w:i w:val="false"/>
          <w:iCs w:val="false"/>
          <w:color w:val="auto"/>
          <w:sz w:val="25"/>
          <w:szCs w:val="25"/>
          <w:u w:val="none"/>
        </w:rPr>
        <w:t xml:space="preserve">0545 280912 </w:t>
      </w:r>
    </w:p>
    <w:p>
      <w:pPr>
        <w:pStyle w:val="Sottotitolo"/>
        <w:bidi w:val="0"/>
        <w:spacing w:lineRule="auto" w:line="240" w:before="0" w:after="0"/>
        <w:ind w:left="0" w:right="0" w:firstLine="113"/>
        <w:jc w:val="both"/>
        <w:rPr>
          <w:rFonts w:ascii="Calibri" w:hAnsi="Calibri"/>
          <w:b w:val="false"/>
          <w:b w:val="false"/>
          <w:bCs/>
          <w:i w:val="false"/>
          <w:i w:val="false"/>
          <w:iCs w:val="false"/>
          <w:sz w:val="26"/>
          <w:szCs w:val="26"/>
        </w:rPr>
      </w:pPr>
      <w:bookmarkStart w:id="0" w:name="__DdeLink__178_245964520"/>
      <w:bookmarkStart w:id="1" w:name="__DdeLink__86_245964520"/>
      <w:bookmarkEnd w:id="0"/>
      <w:bookmarkEnd w:id="1"/>
      <w:r>
        <w:rPr>
          <w:rFonts w:cs="Calibri" w:ascii="Calibri" w:hAnsi="Calibri"/>
          <w:b w:val="false"/>
          <w:bCs/>
          <w:i w:val="false"/>
          <w:iCs w:val="false"/>
          <w:color w:val="auto"/>
          <w:sz w:val="25"/>
          <w:szCs w:val="25"/>
          <w:u w:val="none"/>
        </w:rPr>
        <w:t>biblioteca@comune.bagnacavallo.ra.it</w:t>
      </w:r>
    </w:p>
    <w:p>
      <w:pPr>
        <w:pStyle w:val="Sottotitolo"/>
        <w:bidi w:val="0"/>
        <w:spacing w:lineRule="auto" w:line="240" w:before="0" w:after="0"/>
        <w:ind w:left="0" w:right="0" w:firstLine="113"/>
        <w:jc w:val="both"/>
        <w:rPr>
          <w:rFonts w:ascii="Calibri" w:hAnsi="Calibri"/>
          <w:b w:val="false"/>
          <w:b w:val="false"/>
          <w:bCs/>
          <w:i w:val="false"/>
          <w:i w:val="false"/>
          <w:iCs w:val="false"/>
          <w:sz w:val="25"/>
          <w:szCs w:val="25"/>
        </w:rPr>
      </w:pPr>
      <w:r>
        <w:rPr>
          <w:rFonts w:ascii="Calibri" w:hAnsi="Calibri"/>
          <w:b w:val="false"/>
          <w:bCs/>
          <w:i w:val="false"/>
          <w:iCs w:val="false"/>
          <w:sz w:val="25"/>
          <w:szCs w:val="25"/>
        </w:rPr>
      </w:r>
      <w:bookmarkStart w:id="2" w:name="__DdeLink__440_17988031151"/>
      <w:bookmarkStart w:id="3" w:name="__DdeLink__440_17988031151"/>
      <w:bookmarkEnd w:id="3"/>
    </w:p>
    <w:p>
      <w:pPr>
        <w:pStyle w:val="Sottotitolo"/>
        <w:bidi w:val="0"/>
        <w:spacing w:lineRule="auto" w:line="240" w:before="0" w:after="0"/>
        <w:ind w:left="0" w:right="0" w:firstLine="113"/>
        <w:jc w:val="both"/>
        <w:rPr>
          <w:rFonts w:ascii="Calibri" w:hAnsi="Calibri"/>
          <w:b w:val="false"/>
          <w:b w:val="false"/>
          <w:bCs/>
          <w:i w:val="false"/>
          <w:i w:val="false"/>
          <w:iCs w:val="false"/>
          <w:sz w:val="25"/>
          <w:szCs w:val="25"/>
        </w:rPr>
      </w:pPr>
      <w:r>
        <w:rPr>
          <w:rFonts w:ascii="Calibri" w:hAnsi="Calibri"/>
          <w:b w:val="false"/>
          <w:bCs/>
          <w:i w:val="false"/>
          <w:iCs w:val="false"/>
          <w:sz w:val="25"/>
          <w:szCs w:val="25"/>
        </w:rPr>
      </w:r>
    </w:p>
    <w:p>
      <w:pPr>
        <w:pStyle w:val="Standard"/>
        <w:bidi w:val="0"/>
        <w:spacing w:lineRule="auto" w:line="240"/>
        <w:ind w:left="0" w:right="0" w:firstLine="113"/>
        <w:jc w:val="left"/>
        <w:rPr/>
      </w:pPr>
      <w:r>
        <w:rPr>
          <w:rFonts w:cs="Calibri" w:ascii="Calibri" w:hAnsi="Calibri"/>
          <w:color w:val="auto"/>
          <w:sz w:val="25"/>
          <w:szCs w:val="25"/>
          <w:u w:val="none"/>
        </w:rPr>
        <w:t>(</w:t>
      </w:r>
      <w:r>
        <w:rPr>
          <w:rFonts w:eastAsia="SimSun;宋体" w:cs="Calibri" w:ascii="Calibri" w:hAnsi="Calibri"/>
          <w:i/>
          <w:iCs/>
          <w:color w:val="auto"/>
          <w:sz w:val="25"/>
          <w:szCs w:val="25"/>
          <w:u w:val="none"/>
          <w:lang w:val="it-IT" w:eastAsia="zh-CN" w:bidi="ar-SA"/>
        </w:rPr>
        <w:t>389</w:t>
      </w:r>
      <w:r>
        <w:rPr>
          <w:rFonts w:cs="Calibri" w:ascii="Calibri" w:hAnsi="Calibri"/>
          <w:i/>
          <w:iCs/>
          <w:color w:val="auto"/>
          <w:sz w:val="25"/>
          <w:szCs w:val="25"/>
          <w:u w:val="none"/>
        </w:rPr>
        <w:t>/25</w:t>
      </w:r>
      <w:r>
        <w:rPr>
          <w:rFonts w:cs="Calibri" w:ascii="Calibri" w:hAnsi="Calibri"/>
          <w:color w:val="auto"/>
          <w:sz w:val="25"/>
          <w:szCs w:val="25"/>
          <w:u w:val="none"/>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5270" cy="687070"/>
              <wp:effectExtent l="0" t="0" r="0" b="0"/>
              <wp:wrapNone/>
              <wp:docPr id="1" name="Cornice1"/>
              <a:graphic xmlns:a="http://schemas.openxmlformats.org/drawingml/2006/main">
                <a:graphicData uri="http://schemas.microsoft.com/office/word/2010/wordprocessingShape">
                  <wps:wsp>
                    <wps:cNvSpPr/>
                    <wps:spPr>
                      <a:xfrm>
                        <a:off x="0" y="0"/>
                        <a:ext cx="1524600" cy="6865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3960" rIns="3960" tIns="3960" bIns="3960">
                      <a:noAutofit/>
                    </wps:bodyPr>
                  </wps:wsp>
                </a:graphicData>
              </a:graphic>
            </wp:anchor>
          </w:drawing>
        </mc:Choice>
        <mc:Fallback>
          <w:pict>
            <v:rect id="shape_0" ID="Cornice1" stroked="f" style="position:absolute;margin-left:108pt;margin-top:8.45pt;width:120pt;height:5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3235" cy="687070"/>
              <wp:effectExtent l="0" t="0" r="0" b="0"/>
              <wp:wrapNone/>
              <wp:docPr id="3" name="Cornice2"/>
              <a:graphic xmlns:a="http://schemas.openxmlformats.org/drawingml/2006/main">
                <a:graphicData uri="http://schemas.microsoft.com/office/word/2010/wordprocessingShape">
                  <wps:wsp>
                    <wps:cNvSpPr/>
                    <wps:spPr>
                      <a:xfrm>
                        <a:off x="0" y="0"/>
                        <a:ext cx="1752480" cy="6865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3960" rIns="3960" tIns="3960" bIns="3960">
                      <a:noAutofit/>
                    </wps:bodyPr>
                  </wps:wsp>
                </a:graphicData>
              </a:graphic>
            </wp:anchor>
          </w:drawing>
        </mc:Choice>
        <mc:Fallback>
          <w:pict>
            <v:rect id="shape_0" ID="Cornice2" stroked="f" style="position:absolute;margin-left:321.05pt;margin-top:8.45pt;width:137.95pt;height:54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1685" cy="9023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979" t="-908" r="-979" b="-908"/>
                  <a:stretch>
                    <a:fillRect/>
                  </a:stretch>
                </pic:blipFill>
                <pic:spPr bwMode="auto">
                  <a:xfrm>
                    <a:off x="0" y="0"/>
                    <a:ext cx="781685" cy="90233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72</TotalTime>
  <Application>Collabora_Office/6.4.10.55$Windows_X86_64 LibreOffice_project/ad0d65badf2d496e342d6f6da7b169bb507c203b</Application>
  <Pages>1</Pages>
  <Words>317</Words>
  <Characters>1795</Characters>
  <CharactersWithSpaces>2101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2022-05-25T14:22:40Z</dcterms:created>
  <dc:creator/>
  <dc:description/>
  <dc:language>it-IT</dc:language>
  <cp:lastModifiedBy/>
  <dcterms:modified xsi:type="dcterms:W3CDTF">2025-12-06T10:56:46Z</dcterms:modified>
  <cp:revision>30</cp:revision>
  <dc:subject/>
  <dc:title>Comunicato stampa</dc:title>
</cp:coreProperties>
</file>