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17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10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Nella mattinata di lunedì 20 ottobre, dalle 7 alle </w:t>
      </w:r>
      <w:r>
        <w:rPr>
          <w:rFonts w:eastAsia="Times New Roman" w:cs="Calibri" w:ascii="Calibri" w:hAnsi="Calibri"/>
          <w:color w:val="auto"/>
          <w:kern w:val="0"/>
          <w:sz w:val="25"/>
          <w:szCs w:val="25"/>
          <w:lang w:val="it-IT" w:eastAsia="zh-CN" w:bidi="ar-SA"/>
        </w:rPr>
        <w:t>12,</w:t>
      </w:r>
      <w:r>
        <w:rPr>
          <w:rFonts w:cs="Calibri" w:ascii="Calibri" w:hAnsi="Calibri"/>
          <w:sz w:val="25"/>
          <w:szCs w:val="25"/>
        </w:rPr>
        <w:t xml:space="preserve"> sarà istituito un divieto di sosta nella piazzetta di via Vittorio Veneto antistante l’ingresso del Museo Civico delle Cappuccine per consentire l’</w:t>
      </w:r>
      <w:r>
        <w:rPr>
          <w:rFonts w:cs="Calibri" w:ascii="Calibri" w:hAnsi="Calibri"/>
          <w:sz w:val="25"/>
          <w:szCs w:val="25"/>
        </w:rPr>
        <w:t xml:space="preserve">insediamento del cantiere per </w:t>
      </w:r>
      <w:r>
        <w:rPr>
          <w:rFonts w:cs="Calibri" w:ascii="Calibri" w:hAnsi="Calibri"/>
          <w:sz w:val="25"/>
          <w:szCs w:val="25"/>
        </w:rPr>
        <w:t>i lavori di riqualificazione del complesso.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L’intervento segna l’inizio della fase operativa del cantiere, che comprende l’adeguamento impiantistico dell’intero edificio, l’abbattimento delle barriere architettoniche e il recupero dei locali destinati a Fototeca.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Si tratta dell’ultimo dei tre grandi interventi di riqualificazione che, dal 2023, hanno interessato il centro culturale delle Cappuccine nell’ambito di un ampio progetto di valorizzazione del patrimonio comunale.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Durante i lavori, la Biblioteca comunale resterà regolarmente aperta al pubblico, mentre il Museo Civico riaprirà al termine delle opere, previsto per settembre 2026.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/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Il parcheggio della piazzetta del museo resterà regolarmente fruibile.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  <w:bookmarkStart w:id="0" w:name="__DdeLink__2143_3801427744"/>
      <w:bookmarkStart w:id="1" w:name="__DdeLink__2143_3801427744"/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  <w:bookmarkStart w:id="2" w:name="__DdeLink__934_41916932271"/>
      <w:bookmarkStart w:id="3" w:name="__DdeLink__934_41916932271"/>
      <w:bookmarkEnd w:id="3"/>
    </w:p>
    <w:p>
      <w:pPr>
        <w:pStyle w:val="Normal"/>
        <w:widowControl/>
        <w:bidi w:val="0"/>
        <w:spacing w:lineRule="auto" w:line="24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</w:rPr>
        <w:t>(</w:t>
      </w:r>
      <w:r>
        <w:rPr>
          <w:rStyle w:val="CollegamentoInternet"/>
          <w:rFonts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6"/>
          <w:szCs w:val="26"/>
          <w:u w:val="none"/>
        </w:rPr>
        <w:t>32</w:t>
      </w:r>
      <w:r>
        <w:rPr>
          <w:rStyle w:val="CollegamentoInternet"/>
          <w:rFonts w:eastAsia="Times New Roman" w:cs="Calibri" w:ascii="Calibri" w:hAnsi="Calibri"/>
          <w:b w:val="false"/>
          <w:bCs w:val="false"/>
          <w:i/>
          <w:iCs/>
          <w:caps w:val="false"/>
          <w:smallCaps w:val="false"/>
          <w:color w:val="auto"/>
          <w:spacing w:val="0"/>
          <w:kern w:val="0"/>
          <w:sz w:val="26"/>
          <w:szCs w:val="26"/>
          <w:u w:val="none"/>
          <w:lang w:val="it-IT" w:eastAsia="zh-CN" w:bidi="ar-SA"/>
        </w:rPr>
        <w:t>1</w:t>
      </w:r>
      <w:r>
        <w:rPr>
          <w:rStyle w:val="CollegamentoInternet"/>
          <w:rFonts w:eastAsia="Times New Roman"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  <w:t>-</w:t>
      </w:r>
      <w:r>
        <w:rPr>
          <w:rStyle w:val="CollegamentoInternet"/>
          <w:rFonts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6"/>
          <w:szCs w:val="26"/>
          <w:u w:val="none"/>
        </w:rPr>
        <w:t>2</w:t>
      </w:r>
      <w:bookmarkEnd w:id="1"/>
      <w:r>
        <w:rPr>
          <w:rStyle w:val="CollegamentoInternet"/>
          <w:rFonts w:eastAsia="Times New Roman" w:cs="Calibri" w:ascii="Calibri" w:hAnsi="Calibri"/>
          <w:b w:val="false"/>
          <w:i/>
          <w:iCs/>
          <w:caps w:val="false"/>
          <w:smallCaps w:val="false"/>
          <w:color w:val="auto"/>
          <w:spacing w:val="0"/>
          <w:kern w:val="0"/>
          <w:sz w:val="26"/>
          <w:szCs w:val="26"/>
          <w:u w:val="none"/>
          <w:lang w:val="it-IT" w:eastAsia="zh-CN" w:bidi="ar-SA"/>
        </w:rPr>
        <w:t>5</w:t>
      </w: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5270" cy="68707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4600" cy="686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7280" rIns="17280" tIns="17280" bIns="172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pt;height:5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3235" cy="68707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2480" cy="686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7280" rIns="17280" tIns="17280" bIns="172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95pt;height:5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7715" cy="88836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59" t="-1723" r="-1859" b="-1723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Collabora_Office/6.4.10.55$Windows_X86_64 LibreOffice_project/ad0d65badf2d496e342d6f6da7b169bb507c203b</Application>
  <Pages>1</Pages>
  <Words>161</Words>
  <Characters>1048</Characters>
  <CharactersWithSpaces>1199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2023-01-14T12:27:57Z</dcterms:created>
  <dc:creator/>
  <dc:description/>
  <dc:language>it-IT</dc:language>
  <cp:lastModifiedBy/>
  <dcterms:modified xsi:type="dcterms:W3CDTF">2025-10-17T12:02:59Z</dcterms:modified>
  <cp:revision>17</cp:revision>
  <dc:subject/>
  <dc:title/>
</cp:coreProperties>
</file>