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Nel fine settimana a Villanova di Bagnacavallo sono stati festeggiati due importanti compleanni: sabato 4 ottobre ha compiuto cento anni Alba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Foschini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, mentre domenica 5 ottobre ha raggiunto lo stesso traguardo Onelia Sabbioni.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 portar loro gli auguri dell’Amministrazione comunale e di tutta la cittadinanza è stata l’assessora Cristina Baldini, che ha partecipato alle due feste portando un omaggio floreale e una pergamena ricordo.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Nata a Glorie di Ravenna, Alba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Foschini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proviene da una famiglia numerosa, con tre fratelli maschi. «Lasciò la scuola in terza elementare per imparare a fare la sarta – raccontano i familiari – un’arte che è rimasta la sua passione per tutta la vita, anche quando lavorava solo per la famiglia». Dopo la guerra lavorò per la Cooperativa braccianti e conserva «ricordi vivissimi dei periodi trascorsi nelle risaie, che si raggiungevano in gruppo in bicicletta». Sposatasi, si trasferì a Villanova e continuò a svolgere il mestiere di contadina. Vedova da quindici anni, oggi vive con la figlia.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Domenica 5 ottobre è stata poi festeggiata alla Casa dei nonni di Villanova Onelia Sabbioni. «La sua lunga vita è stata costellata da momenti felici e difficili, che ha sempre affrontato con grande forza d’animo», ricordano i familiari. Il lavoro ha avuto un ruolo centrale nella sua esistenza, «dalle attività agricole alla lavorazione delle erbe palustri».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Sposata nel 1948 con Guerrino Rossetti, edicolante e gestore della pesa pubblica di Villanova, ha avuto tre figli e ha condiviso con il marito «anni di grande intesa e serenità fino alla sua scomparsa nel 1992». Oggi Onelia vive alla Casa dei nonni, dove è accudita con affetto «e la si sente intonare spesso motivetti del tempo passato».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304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6260" cy="760095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7pt;height:59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8295" cy="760095"/>
              <wp:effectExtent l="0" t="0" r="0" b="0"/>
              <wp:wrapNone/>
              <wp:docPr id="3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768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75pt;height:59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Collabora_Office/6.4.10.55$Windows_X86_64 LibreOffice_project/ad0d65badf2d496e342d6f6da7b169bb507c203b</Application>
  <Pages>1</Pages>
  <Words>305</Words>
  <Characters>1681</Characters>
  <CharactersWithSpaces>1978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2025-10-06T14:24:27Z</dcterms:modified>
  <cp:revision>80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