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La Festa di San Michele 2025 dedica ampio spazio alle iniziative pensate per i più piccoli, con laboratori, spettacoli, giochi e momenti di creatività diffusi in città.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Dopo la vivace partecipazione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al</w:t>
      </w:r>
      <w:r>
        <w:rPr>
          <w:rFonts w:cs="Calibri" w:ascii="Calibri" w:hAnsi="Calibri"/>
          <w:sz w:val="25"/>
          <w:szCs w:val="25"/>
        </w:rPr>
        <w:t xml:space="preserve"> festival “Di storia in storia” (18-21 settembre), che ha animato parchi e piazze con laboratori, animazioni e letture, il programma prosegue con numerose iniziative durante i giorni della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f</w:t>
      </w:r>
      <w:r>
        <w:rPr>
          <w:rFonts w:cs="Calibri" w:ascii="Calibri" w:hAnsi="Calibri"/>
          <w:sz w:val="25"/>
          <w:szCs w:val="25"/>
        </w:rPr>
        <w:t xml:space="preserve">esta. </w:t>
      </w:r>
    </w:p>
    <w:p>
      <w:pPr>
        <w:pStyle w:val="Normal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Venerdì 26 settembre, al Giardino dei Semplici di via Diaz, il laboratorio “Ti conosco mascherina!” porterà le bambine e i bambini a creare le proprie maschere: la parata finale raggiungerà il Teatro Goldoni per aprire ufficialmente la festa.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Sabato 27, sempre al Giardino dei Semplici, sarà la volta di “C’era una volta un piede”, uno spettacolo unico di pupazzi e burattini di Veronica Gonzalez.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Lunedì 29</w:t>
      </w:r>
      <w:r>
        <w:rPr>
          <w:rFonts w:cs="Calibri" w:ascii="Calibri" w:hAnsi="Calibri"/>
          <w:sz w:val="25"/>
          <w:szCs w:val="25"/>
        </w:rPr>
        <w:t>, nello stesso spazio verde, arriverà Santa Clown, con Andrea Marchi in uno show comico e poetico.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 tre appuntamenti sono in programma alle 17.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Domenica 28 alle 11 nel chiostro dell'ex convento di San Francesco, nell’ambito del Garage Sale ci saranno letture e laboratori a cura dell’associazione Tralenuvole Ravenna in collaborazione con la biblioteca comunale Taroni e l’associazione Comunicando.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Sempre domenica 2</w:t>
      </w:r>
      <w:r>
        <w:rPr>
          <w:rFonts w:cs="Calibri" w:ascii="Calibri" w:hAnsi="Calibri"/>
          <w:sz w:val="25"/>
          <w:szCs w:val="25"/>
        </w:rPr>
        <w:t>8</w:t>
      </w:r>
      <w:r>
        <w:rPr>
          <w:rFonts w:cs="Calibri" w:ascii="Calibri" w:hAnsi="Calibri"/>
          <w:sz w:val="25"/>
          <w:szCs w:val="25"/>
        </w:rPr>
        <w:t>, alle 18 il Teatro Goldoni ospiterà lo spettacolo “Storia della Terra” di e con Danilo Conti, a cura di Accademia Perduta/Romagna Teatri: info e prenotazioni al numero 0545 64330.</w:t>
      </w:r>
    </w:p>
    <w:p>
      <w:pPr>
        <w:pStyle w:val="Normal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Tornerà anche il tradizionale mercatino “Mercanti per un giorno” (2</w:t>
      </w:r>
      <w:r>
        <w:rPr>
          <w:rFonts w:cs="Calibri" w:ascii="Calibri" w:hAnsi="Calibri"/>
          <w:sz w:val="25"/>
          <w:szCs w:val="25"/>
        </w:rPr>
        <w:t>9</w:t>
      </w:r>
      <w:r>
        <w:rPr>
          <w:rFonts w:cs="Calibri" w:ascii="Calibri" w:hAnsi="Calibri"/>
          <w:sz w:val="25"/>
          <w:szCs w:val="25"/>
        </w:rPr>
        <w:t xml:space="preserve"> settembre, piazza della Libertà), occasione in cui i ragazzi diventeranno protagonisti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con</w:t>
      </w:r>
      <w:r>
        <w:rPr>
          <w:rFonts w:cs="Calibri" w:ascii="Calibri" w:hAnsi="Calibri"/>
          <w:sz w:val="25"/>
          <w:szCs w:val="25"/>
        </w:rPr>
        <w:t xml:space="preserve"> libri, fumetti, giocattoli e altri oggetti.</w:t>
      </w:r>
    </w:p>
    <w:p>
      <w:pPr>
        <w:pStyle w:val="Normal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programma completo delle iniziative è disponibile su www.festasanmichele.it.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2</w:t>
      </w:r>
      <w:r>
        <w:rPr>
          <w:rFonts w:eastAsia="SimSun" w:cs="Calibri" w:ascii="Calibri" w:hAnsi="Calibri"/>
          <w:i/>
          <w:iCs/>
          <w:color w:val="auto"/>
          <w:kern w:val="0"/>
          <w:sz w:val="26"/>
          <w:szCs w:val="26"/>
          <w:lang w:val="it-IT" w:eastAsia="zh-CN" w:bidi="ar-SA"/>
        </w:rPr>
        <w:t>84</w:t>
      </w:r>
      <w:r>
        <w:rPr>
          <w:rFonts w:cs="Calibri" w:ascii="Calibri" w:hAnsi="Calibri"/>
          <w:i/>
          <w:iCs/>
          <w:sz w:val="26"/>
          <w:szCs w:val="26"/>
        </w:rPr>
        <w:t>-25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650" cy="6794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9.4pt;height:53.4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5615" cy="6794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6789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7.35pt;height:53.4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Collabora_Office/6.4.10.55$Windows_X86_64 LibreOffice_project/ad0d65badf2d496e342d6f6da7b169bb507c203b</Application>
  <Pages>1</Pages>
  <Words>287</Words>
  <Characters>1660</Characters>
  <CharactersWithSpaces>1934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dcterms:modified xsi:type="dcterms:W3CDTF">2025-09-24T13:58:01Z</dcterms:modified>
  <cp:revision>36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