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.8.202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G</w:t>
      </w:r>
      <w:r>
        <w:rPr>
          <w:rFonts w:cs="Calibri" w:ascii="Calibri" w:hAnsi="Calibri"/>
          <w:sz w:val="26"/>
          <w:szCs w:val="26"/>
        </w:rPr>
        <w:t>iovedì 11 settembre piazza della Libertà ospiterà la prima edizione di “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1</w:t>
      </w:r>
      <w:r>
        <w:rPr>
          <w:rFonts w:cs="Calibri" w:ascii="Calibri" w:hAnsi="Calibri"/>
          <w:sz w:val="26"/>
          <w:szCs w:val="26"/>
        </w:rPr>
        <w:t xml:space="preserve">, 2, 3… </w:t>
      </w:r>
      <w:r>
        <w:rPr>
          <w:rFonts w:eastAsia="Times New Roman" w:cs="Calibri" w:ascii="Calibri" w:hAnsi="Calibri"/>
          <w:color w:val="auto"/>
          <w:kern w:val="0"/>
          <w:sz w:val="26"/>
          <w:szCs w:val="26"/>
          <w:lang w:val="it-IT" w:eastAsia="zh-CN" w:bidi="ar-SA"/>
        </w:rPr>
        <w:t>S</w:t>
      </w:r>
      <w:r>
        <w:rPr>
          <w:rFonts w:cs="Calibri" w:ascii="Calibri" w:hAnsi="Calibri"/>
          <w:sz w:val="26"/>
          <w:szCs w:val="26"/>
        </w:rPr>
        <w:t>port!”, una grande festa all’insegna dello sport bagnacavallese.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A partire dalle 20 c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i sarà la possibilità di provare diverse discipline sportive grazie alla collaborazione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80809"/>
          <w:spacing w:val="0"/>
          <w:kern w:val="0"/>
          <w:sz w:val="26"/>
          <w:szCs w:val="26"/>
          <w:lang w:val="it-IT" w:eastAsia="zh-CN" w:bidi="ar-SA"/>
        </w:rPr>
        <w:t>delle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associazioni del territorio che hanno aderito alla manifestazione promossa dall’assessorato allo Sport del Comune di Bagnacavallo. Per chi proverà tutti gli sport ci sarà un gadget in omaggio.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80809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Queste le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80809"/>
          <w:spacing w:val="0"/>
          <w:sz w:val="26"/>
          <w:szCs w:val="26"/>
        </w:rPr>
        <w:t>discipline proposte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per la serata: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80809"/>
          <w:spacing w:val="0"/>
          <w:sz w:val="26"/>
          <w:szCs w:val="26"/>
        </w:rPr>
        <w:t>basket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(asd Fulgur 1906),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80809"/>
          <w:spacing w:val="0"/>
          <w:sz w:val="26"/>
          <w:szCs w:val="26"/>
        </w:rPr>
        <w:t>calcio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(A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80809"/>
          <w:spacing w:val="0"/>
          <w:kern w:val="0"/>
          <w:sz w:val="26"/>
          <w:szCs w:val="26"/>
          <w:lang w:val="it-IT" w:eastAsia="zh-CN" w:bidi="ar-SA"/>
        </w:rPr>
        <w:t>c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 Bagnacavallo calcio),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80809"/>
          <w:spacing w:val="0"/>
          <w:sz w:val="26"/>
          <w:szCs w:val="26"/>
        </w:rPr>
        <w:t>calcio a 5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(Sporting Bagnacavallo Futsal),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80809"/>
          <w:spacing w:val="0"/>
          <w:sz w:val="26"/>
          <w:szCs w:val="26"/>
        </w:rPr>
        <w:t>ginnastica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(Infinity Gym asd),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80809"/>
          <w:spacing w:val="0"/>
          <w:sz w:val="26"/>
          <w:szCs w:val="26"/>
        </w:rPr>
        <w:t>karate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(C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80809"/>
          <w:spacing w:val="0"/>
          <w:kern w:val="0"/>
          <w:sz w:val="26"/>
          <w:szCs w:val="26"/>
          <w:lang w:val="it-IT" w:eastAsia="zh-CN" w:bidi="ar-SA"/>
        </w:rPr>
        <w:t>sks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Hiroshi Shirai asd),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80809"/>
          <w:spacing w:val="0"/>
          <w:sz w:val="26"/>
          <w:szCs w:val="26"/>
        </w:rPr>
        <w:t>kendo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(Aik Ahinken sui Kan asd), </w:t>
      </w:r>
      <w:r>
        <w:rPr>
          <w:rFonts w:cs="Calibri" w:ascii="Calibri" w:hAnsi="Calibri"/>
          <w:b/>
          <w:bCs/>
          <w:i w:val="false"/>
          <w:caps w:val="false"/>
          <w:smallCaps w:val="false"/>
          <w:color w:val="080809"/>
          <w:spacing w:val="0"/>
          <w:sz w:val="26"/>
          <w:szCs w:val="26"/>
        </w:rPr>
        <w:t>pallavolo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 (asd Fulgur 1906).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80809"/>
          <w:spacing w:val="0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«Come Amministrazione crediamo fortemente nel valore educativo e formativo dell’attività motoria e sportiva, in una città come Bagnacavallo dove lo sport è da sempre protagonista e dove tanti campioni hanno mosso i loro primi passi – commenta l’assessore allo Sport Francesco Ravagli. –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80809"/>
          <w:spacing w:val="0"/>
          <w:kern w:val="0"/>
          <w:sz w:val="26"/>
          <w:szCs w:val="26"/>
          <w:lang w:val="it-IT" w:eastAsia="zh-CN" w:bidi="ar-SA"/>
        </w:rPr>
        <w:t>D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>a tempo mancava sul territorio un’iniziativa dedicata espressamente alla promozione della pratica sportiva fra le giovani generazioni e desideriamo ringraziare le società che hanno accolto con entu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80809"/>
          <w:spacing w:val="0"/>
          <w:kern w:val="0"/>
          <w:sz w:val="26"/>
          <w:szCs w:val="26"/>
          <w:lang w:val="it-IT" w:eastAsia="zh-CN" w:bidi="ar-SA"/>
        </w:rPr>
        <w:t>s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>iasmo il nostro invito e tutte le famiglie che decideranno di partecipare.»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  <w:b w:val="false"/>
          <w:b w:val="false"/>
          <w:i w:val="false"/>
          <w:i w:val="false"/>
          <w:caps w:val="false"/>
          <w:smallCaps w:val="false"/>
          <w:color w:val="080809"/>
          <w:spacing w:val="0"/>
        </w:rPr>
      </w:pPr>
      <w:r>
        <w:rPr>
          <w:rFonts w:cs="Calibri"/>
          <w:b w:val="false"/>
          <w:i w:val="false"/>
          <w:caps w:val="false"/>
          <w:smallCaps w:val="false"/>
          <w:color w:val="080809"/>
          <w:spacing w:val="0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La partecipazione alla manifestazione è gratuita. Sarà necessario iscriversi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80809"/>
          <w:spacing w:val="0"/>
          <w:kern w:val="0"/>
          <w:sz w:val="26"/>
          <w:szCs w:val="26"/>
          <w:lang w:val="it-IT" w:eastAsia="zh-CN" w:bidi="ar-SA"/>
        </w:rPr>
        <w:t xml:space="preserve">il giorno stesso dell’evento presso 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>l’apposito punto iscrizioni e informazioni allestito in piazza della Libertà nei pressi della Torre Civica.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  <w:b w:val="false"/>
          <w:b w:val="false"/>
          <w:i w:val="false"/>
          <w:i w:val="false"/>
          <w:caps w:val="false"/>
          <w:smallCaps w:val="false"/>
          <w:color w:val="080809"/>
          <w:spacing w:val="0"/>
        </w:rPr>
      </w:pPr>
      <w:r>
        <w:rPr>
          <w:rFonts w:cs="Calibri"/>
          <w:b w:val="false"/>
          <w:i w:val="false"/>
          <w:caps w:val="false"/>
          <w:smallCaps w:val="false"/>
          <w:color w:val="080809"/>
          <w:spacing w:val="0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>“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it-IT" w:eastAsia="zh-CN" w:bidi="ar-SA"/>
        </w:rPr>
        <w:t>1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 xml:space="preserve">, 2, 3…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lang w:val="it-IT" w:eastAsia="zh-CN" w:bidi="ar-SA"/>
        </w:rPr>
        <w:t>S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>port!” è una manifestazione promossa dall’assessorato allo Sport del Comune di Bagnacavallo e organizzata dall’Ufficio Cultura ed Eventi con il supporto del Consiglio di Zona di Bagnacavallo.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  <w:b w:val="false"/>
          <w:b w:val="false"/>
          <w:i w:val="false"/>
          <w:i w:val="false"/>
          <w:caps w:val="false"/>
          <w:smallCaps w:val="false"/>
          <w:color w:val="080809"/>
          <w:spacing w:val="0"/>
        </w:rPr>
      </w:pPr>
      <w:r>
        <w:rPr>
          <w:rFonts w:cs="Calibri"/>
          <w:b w:val="false"/>
          <w:i w:val="false"/>
          <w:caps w:val="false"/>
          <w:smallCaps w:val="false"/>
          <w:color w:val="080809"/>
          <w:spacing w:val="0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>Per informazioni: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>0545 280864-890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80809"/>
          <w:spacing w:val="0"/>
          <w:sz w:val="26"/>
          <w:szCs w:val="26"/>
        </w:rPr>
        <w:t>cultura@comune.bagnacavallo.ra.it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cs="Calibri"/>
          <w:b w:val="false"/>
          <w:b w:val="false"/>
          <w:i w:val="false"/>
          <w:i w:val="false"/>
          <w:caps w:val="false"/>
          <w:smallCaps w:val="false"/>
          <w:color w:val="080809"/>
          <w:spacing w:val="0"/>
        </w:rPr>
      </w:pPr>
      <w:r>
        <w:rPr>
          <w:rFonts w:cs="Calibri"/>
          <w:b w:val="false"/>
          <w:i w:val="false"/>
          <w:caps w:val="false"/>
          <w:smallCaps w:val="false"/>
          <w:color w:val="080809"/>
          <w:spacing w:val="0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252/25</w:t>
      </w:r>
      <w:r>
        <w:rPr>
          <w:rFonts w:cs="Calibri" w:ascii="Calibri" w:hAnsi="Calibri"/>
          <w:sz w:val="26"/>
          <w:szCs w:val="26"/>
        </w:rPr>
        <w:t>)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635" cy="68643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95pt;height:53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2600" cy="9213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9208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9pt;height:72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Collabora_Office/6.4.10.55$Windows_X86_64 LibreOffice_project/ad0d65badf2d496e342d6f6da7b169bb507c203b</Application>
  <Pages>1</Pages>
  <Words>282</Words>
  <Characters>1759</Characters>
  <CharactersWithSpaces>2030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2025-08-29T11:46:15Z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