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2</w:t>
      </w:r>
      <w:r>
        <w:rPr>
          <w:rFonts w:cs="Calibri" w:ascii="Calibri" w:hAnsi="Calibri"/>
          <w:b/>
          <w:sz w:val="30"/>
          <w:szCs w:val="30"/>
        </w:rPr>
        <w:t>.7.202</w:t>
      </w: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>5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Sono rientrati a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Bagnacavallo</w:t>
      </w:r>
      <w:r>
        <w:rPr>
          <w:rFonts w:cs="Calibri" w:ascii="Calibri" w:hAnsi="Calibri"/>
          <w:sz w:val="26"/>
          <w:szCs w:val="26"/>
        </w:rPr>
        <w:t xml:space="preserve"> i dieci studenti </w:t>
      </w:r>
      <w:r>
        <w:rPr>
          <w:rFonts w:cs="Calibri" w:ascii="Calibri" w:hAnsi="Calibri"/>
          <w:sz w:val="26"/>
          <w:szCs w:val="26"/>
        </w:rPr>
        <w:t xml:space="preserve">teenager </w:t>
      </w:r>
      <w:r>
        <w:rPr>
          <w:rFonts w:cs="Calibri" w:ascii="Calibri" w:hAnsi="Calibri"/>
          <w:sz w:val="26"/>
          <w:szCs w:val="26"/>
        </w:rPr>
        <w:t>che hanno partecipato a un soggiorno-studio di due settimane in Irlanda, a Wicklow Town, storica cittadina costiera a una trentina di chilometri da Dublino. L’esperienza, promossa come ogni anno dalle associazioni Comunicando e Amici di Neresheim, si è svolta sotto la guida della professoressa Valentina Zannoni.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>Ospitati presso famiglie irlandesi selezionate, i partecipanti hanno frequentato lezioni nella scuola locale e preso parte a un ricco programma di attività sportive, culturali, ricreative e naturalistiche, affiancati quotidianamente da tutor madrelingua.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/>
      </w:pPr>
      <w:r>
        <w:rPr>
          <w:rFonts w:cs="Calibri" w:ascii="Calibri" w:hAnsi="Calibri"/>
          <w:sz w:val="26"/>
          <w:szCs w:val="26"/>
        </w:rPr>
        <w:t xml:space="preserve">«I nostri ragazzi e ragazze hanno vissuto appieno l’esperienza, </w:t>
      </w:r>
      <w:r>
        <w:rPr>
          <w:rFonts w:eastAsia="Times New Roman" w:cs="Calibri" w:ascii="Calibri" w:hAnsi="Calibri"/>
          <w:color w:val="00000A"/>
          <w:sz w:val="26"/>
          <w:szCs w:val="26"/>
          <w:lang w:val="it-IT" w:eastAsia="zh-CN" w:bidi="ar-SA"/>
        </w:rPr>
        <w:t>partecipando</w:t>
      </w:r>
      <w:r>
        <w:rPr>
          <w:rFonts w:cs="Calibri" w:ascii="Calibri" w:hAnsi="Calibri"/>
          <w:sz w:val="26"/>
          <w:szCs w:val="26"/>
        </w:rPr>
        <w:t xml:space="preserve">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con entusiasmo</w:t>
      </w:r>
      <w:r>
        <w:rPr>
          <w:rFonts w:cs="Calibri" w:ascii="Calibri" w:hAnsi="Calibri"/>
          <w:sz w:val="26"/>
          <w:szCs w:val="26"/>
        </w:rPr>
        <w:t xml:space="preserve"> a lezioni e attività e hanno lasciato un segno assolutamente positivo nella scuola e nel suo staff – ha commentato la professoressa Zannoni al ritorno dal soggiorno studio. – Tutti, scuola e famiglie ospitanti, si sono complimentati per l’educazione, la disciplina e le competenze dei partecipanti, competenze che si sono ampliate durante il soggiorno. È un progetto che richiede un grande impegno, ma i risultati lo ripagano senza alcun dubbio.</w:t>
      </w:r>
      <w:r>
        <w:rPr>
          <w:rFonts w:eastAsia="Times New Roman" w:cs="Calibri" w:ascii="Calibri" w:hAnsi="Calibri"/>
          <w:color w:val="00000A"/>
          <w:sz w:val="26"/>
          <w:szCs w:val="26"/>
          <w:lang w:val="it-IT" w:eastAsia="zh-CN" w:bidi="ar-SA"/>
        </w:rPr>
        <w:t>»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color w:val="00000A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00000A"/>
          <w:sz w:val="26"/>
          <w:szCs w:val="26"/>
          <w:lang w:val="it-IT" w:eastAsia="zh-CN" w:bidi="ar-SA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color w:val="00000A"/>
          <w:sz w:val="26"/>
          <w:szCs w:val="26"/>
          <w:lang w:val="it-IT" w:eastAsia="zh-CN" w:bidi="ar-SA"/>
        </w:rPr>
      </w:pPr>
      <w:r>
        <w:rPr>
          <w:rFonts w:eastAsia="Times New Roman" w:cs="Calibri" w:ascii="Calibri" w:hAnsi="Calibri"/>
          <w:color w:val="00000A"/>
          <w:sz w:val="26"/>
          <w:szCs w:val="26"/>
          <w:lang w:val="it-IT" w:eastAsia="zh-CN" w:bidi="ar-SA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225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-2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5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Application>Collabora_Office/6.4.10.55$Windows_X86_64 LibreOffice_project/ad0d65badf2d496e342d6f6da7b169bb507c203b</Application>
  <Pages>1</Pages>
  <Words>198</Words>
  <Characters>1224</Characters>
  <CharactersWithSpaces>1416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2025-07-22T10:23:38Z</dcterms:modified>
  <cp:revision>80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