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Si è svolto nel pomeriggio di martedì 24 giugno l’incontro fra l’Amministrazione comunale di Bagnacavallo e gli eletti ai Consigli di Zona nelle recenti consultazioni dell’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8 e 9 giugno.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L’incontro, coordinato dall’assessore al Decentramento Francesco Ravagli, è stat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o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l’occasione per ringraziare pubblicamente le cittadine e i cittadini che hanno dato la propria disponibilità a svolgere questo prezioso servizio, nonché per presentare ai nuovi eletti gli assessori e le rispettive deleghe. La responsabile dell’Area Cultura, Comunicazione e Partecipazione Francesca Benini, affiancata dalla referente dell’ufficio Beatrice Rambaldi, ha invece effettuato un breve riepilogo delle competenze e delle modalità di funzionamento dei Consigli di Zona, alla luce del nuovo regolamento recentemente approvato dal Consiglio comunale.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«Dopo anni davvero difficili per la partecipazione della cittadinanza alla vita comunitaria, a causa prima della pandemia e poi degli eventi alluvionali, siamo convinti che l’insediamento dei Consigli di Zona rappresenti per tutti un nuovo inizio – ha commentato l’assessore Francesco Ravagli. – A figure “storiche” dei nostri territori si affiancano nuovi ingressi, giovani e meno giovani, ma tutti accomunati dal desiderio di dare un contributo concreto alle comunità in cui vivono. Come Amministrazione, desideriamo garantire a tutte e tutti la nostra massima collaborazione, per il bene di Bagnacavallo e delle sue frazioni.»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Nelle prossime settimane si svolgeranno le sedute di insediamento dei Consigli di Zona, con la nomina di presidenti, vicepresidenti e segretari. Ogni consiglio potrà così iniziare la propria attività entro l’estate.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Per ulteriori informazioni e per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essere aggiornati sulle attività dei Consigli di Zona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: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0545 280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u w:val="none"/>
          <w:lang w:val="it-IT" w:eastAsia="zh-CN" w:bidi="ar-SA"/>
        </w:rPr>
        <w:t>864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partecipazione@comune.bagnacavallo.ra.it</w:t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6"/>
            <w:szCs w:val="26"/>
            <w:u w:val="none"/>
          </w:rPr>
          <w:t>www.comune.bagnacavallo.ra.it</w:t>
        </w:r>
      </w:hyperlink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199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-25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9225" cy="7334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876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65pt;height:57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85620" cy="7334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880" cy="73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40.5pt;height:57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tru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bagnacavallo.r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Collabora_Office/6.4.10.55$Windows_X86_64 LibreOffice_project/ad0d65badf2d496e342d6f6da7b169bb507c203b</Application>
  <Pages>1</Pages>
  <Words>283</Words>
  <Characters>1818</Characters>
  <CharactersWithSpaces>2089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cp:lastPrinted>2025-06-11T10:09:55Z</cp:lastPrinted>
  <dcterms:modified xsi:type="dcterms:W3CDTF">2025-06-26T12:14:45Z</dcterms:modified>
  <cp:revision>70</cp:revision>
  <dc:subject/>
  <dc:title>OGGETTO: Esame e convalida della condizione dei Consiglieri eletti;</dc:title>
</cp:coreProperties>
</file>