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Partirà martedì 10 giugno, al Parco delle Cappuccine, la nuova edizione di “Bagnacavallo al Cinema”, rassegna estiva giunta al traguardo della quarantunesima edizione.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stagione, curata dall’associazione Fuoriquadro per conto del Comune, proporrà novanta serate consecutive all’aperto, confermandosi uno degli appuntamenti culturali più seguiti dell’estate in Romagna.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programmazione si aprirà con “The Apprentice – Alle origini di Trump” di Ali Abbasi, film presentato a Cannes che ricostruisce la scalata iniziale come imprenditore del presidente americano. A seguire, nel corso della prima settimana, saranno proiettati “Eden” di Ron Howard (mercoledì 11), “The Substance” di Coralie Fargeat (giovedì 12), “Berlinguer – La grande ambizione” di Andrea Segre (venerdì 13), “L’orchestra stonata” di Emmanuel Courcol (sabato 14) e “Il tempo che ci vuole” di Francesca Comencini (domenica 15).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Le proiezioni si terranno ogni sera alle 21.30 presso l’arena allestita in via Berti 6.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Anche quest’anno i biglietti avranno un costo calmierato: 3,50 euro per tutti i film italiani ed europei, 6,50 euro intero e 5 euro ridotto per quelli extraeuropei, in adesione alla campagna nazionale Cinema Revolution.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L’immagine scelta per l’edizione 2025 porta la firma di Arianna Farina, illustratrice bolognese, che ha interpretato con delicatezza l’atmosfera notturna dell’arena.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Per a</w:t>
      </w:r>
      <w:r>
        <w:rPr>
          <w:rFonts w:cs="Calibri" w:ascii="Calibri" w:hAnsi="Calibri"/>
          <w:i w:val="false"/>
          <w:iCs w:val="false"/>
          <w:sz w:val="25"/>
          <w:szCs w:val="25"/>
        </w:rPr>
        <w:t>ggiornamenti e informazioni: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www.arenabagnacavallo.it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351 8443876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cinemabagnacavallo@gmail.com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181/25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p>
      <w:pPr>
        <w:pStyle w:val="Standard"/>
        <w:ind w:firstLine="113"/>
        <w:rPr>
          <w:rFonts w:cs="Calibri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9075" cy="6508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600" cy="65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15pt;height:51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7040" cy="7397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6480" cy="73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1pt;height:58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Collabora_Office/6.4.10.55$Windows_X86_64 LibreOffice_project/ad0d65badf2d496e342d6f6da7b169bb507c203b</Application>
  <Pages>1</Pages>
  <Words>234</Words>
  <Characters>1494</Characters>
  <CharactersWithSpaces>1719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2025-06-09T12:37:13Z</dcterms:modified>
  <cp:revision>28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