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Torna a riunirsi il Consiglio comunale di Bagnacavallo, convocato in seduta pubblica per martedì 27 maggio alle 19.30 presso la Sala consiliare del municipio.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All’ordine del giorno figurano i seguenti argomenti: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 xml:space="preserve">1.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Approvazione dei verbali della seduta precedente.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2.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Bilancio di previsione 2025/2027 – Variazione ai sensi dell’art. 175, comma 2, del decreto legislativo n. 267/2000. Variazione al D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lang w:val="it-IT" w:eastAsia="zh-CN" w:bidi="ar-SA"/>
        </w:rPr>
        <w:t>up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(Documento Unico di Programmazione) 2025/2027 e al Piano degli investimenti 2025/2027.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3.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Programma triennale 2025/2027 per l’acquisizione di forniture e servizi – Approvazione delle modifiche.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4.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Ordine del giorno ad oggetto: mozione sulla situazione dei fiumi del Comune di Bagnacavallo e ricostruzione post-alluvioni.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5.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Risposta alle interrogazioni: 1) interrogazione a risposta scritta su atti di vandalismo, programma di prevenzione per la stagione estiva e situazione della caserma dei carabinieri – Fratelli d’Italia. Question time.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/>
      </w:pP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6.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 xml:space="preserve"> 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Comunicazioni.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La seduta sarà aperta al pubblico e trasmessa in streaming sul canale YouTube del Comune, dove resterà disponibile anche successivamente insieme alle registrazioni delle sedute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hyperlink r:id="rId2">
        <w:bookmarkStart w:id="4" w:name="__DdeLink__566_2755427178"/>
        <w:bookmarkStart w:id="5" w:name="__DdeLink__509_3161351833"/>
        <w:bookmarkStart w:id="6" w:name="__DdeLink__16312_2475198304"/>
        <w:bookmarkStart w:id="7" w:name="__DdeLink__15878_2475198304"/>
        <w:bookmarkStart w:id="8" w:name="__DdeLink__7989_3373981932"/>
        <w:bookmarkStart w:id="9" w:name="__DdeLink__479_644493259"/>
        <w:bookmarkStart w:id="10" w:name="__DdeLink__2057_953293217"/>
        <w:bookmarkStart w:id="11" w:name="__DdeLink__155_319487890"/>
        <w:bookmarkStart w:id="12" w:name="__DdeLink__4512_2474634558"/>
        <w:bookmarkStart w:id="13" w:name="__DdeLink__1238_135177558"/>
        <w:bookmarkStart w:id="14" w:name="__DdeLink__529_783017153"/>
        <w:bookmarkStart w:id="15" w:name="__DdeLink__809_4080295120"/>
        <w:bookmarkStart w:id="16" w:name="__DdeLink__16183_2475198304"/>
        <w:bookmarkStart w:id="17" w:name="__DdeLink__959_1954477720"/>
        <w:bookmarkStart w:id="18" w:name="__DdeLink__768_2863029001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r>
          <w:rPr>
            <w:rStyle w:val="Nessuno"/>
            <w:rFonts w:cs="Calibri" w:ascii="Calibri" w:hAnsi="Calibri"/>
            <w:color w:val="auto"/>
            <w:sz w:val="25"/>
            <w:szCs w:val="25"/>
            <w:highlight w:val="white"/>
          </w:rPr>
          <w:t>www.comune.bagnacavallo.ra.it</w:t>
        </w:r>
      </w:hyperlink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1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60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5pt;height:54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9277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9270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4pt;height:72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Collabora_Office/6.4.10.55$Windows_X86_64 LibreOffice_project/ad0d65badf2d496e342d6f6da7b169bb507c203b</Application>
  <Pages>1</Pages>
  <Words>193</Words>
  <Characters>1262</Characters>
  <CharactersWithSpaces>1442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2025-05-23T10:20:05Z</dcterms:modified>
  <cp:revision>61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