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"/>
        <w:rPr>
          <w:rFonts w:ascii="Calibri" w:hAnsi="Calibri" w:cs="Calibri"/>
          <w:sz w:val="30"/>
          <w:szCs w:val="30"/>
        </w:rPr>
      </w:pPr>
      <w:r>
        <w:drawing>
          <wp:anchor behindDoc="0" distT="0" distB="0" distL="0" distR="0" simplePos="0" locked="0" layoutInCell="1" allowOverlap="1" relativeHeight="4">
            <wp:simplePos x="0" y="0"/>
            <wp:positionH relativeFrom="page">
              <wp:posOffset>1017905</wp:posOffset>
            </wp:positionH>
            <wp:positionV relativeFrom="page">
              <wp:posOffset>352425</wp:posOffset>
            </wp:positionV>
            <wp:extent cx="919480" cy="997585"/>
            <wp:effectExtent l="0" t="0" r="0" b="0"/>
            <wp:wrapTopAndBottom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80" t="-352" r="-380" b="-3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997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ascii="Calibri" w:hAnsi="Calibri"/>
          <w:sz w:val="30"/>
          <w:szCs w:val="30"/>
        </w:rPr>
        <w:t>C</w:t>
      </w:r>
      <w:r>
        <w:rPr>
          <w:rFonts w:cs="Calibri" w:ascii="Calibri" w:hAnsi="Calibri"/>
          <w:sz w:val="30"/>
          <w:szCs w:val="30"/>
        </w:rPr>
        <w:t>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30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4</w:t>
      </w:r>
      <w:r>
        <w:rPr>
          <w:rFonts w:cs="Calibri" w:ascii="Calibri" w:hAnsi="Calibri"/>
          <w:b/>
          <w:sz w:val="30"/>
          <w:szCs w:val="30"/>
        </w:rPr>
        <w:t>.2025</w:t>
      </w:r>
    </w:p>
    <w:p>
      <w:pPr>
        <w:pStyle w:val="Standard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5"/>
          <w:szCs w:val="25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u w:val="none"/>
        </w:rPr>
      </w:r>
    </w:p>
    <w:p>
      <w:pPr>
        <w:pStyle w:val="Corpodeltesto"/>
        <w:spacing w:lineRule="auto" w:line="240" w:before="0" w:after="0"/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u w:val="none"/>
        </w:rPr>
        <w:t>C’è tempo fino al 20 maggio per presentare la propria candidatura per il rinnovo dei Consigli di Zona del Comune di Bagnacavallo. Le consultazioni si svolgeranno in concomitanza con i referendum previsti per l’8 e 9 giugno.</w:t>
      </w:r>
    </w:p>
    <w:p>
      <w:pPr>
        <w:pStyle w:val="Corpodeltesto"/>
        <w:spacing w:lineRule="auto" w:line="240" w:before="0" w:after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000000"/>
          <w:sz w:val="25"/>
          <w:szCs w:val="25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u w:val="none"/>
        </w:rPr>
      </w:r>
    </w:p>
    <w:p>
      <w:pPr>
        <w:pStyle w:val="Corpodeltesto"/>
        <w:spacing w:lineRule="auto" w:line="240" w:before="0" w:after="0"/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u w:val="none"/>
        </w:rPr>
        <w:t>È possibile candidarsi per entrare a far parte di uno dei sette Consigli di Zona da rinnovare: Bagnacavallo, Boncellino, Glorie, Masiera, Traversara, Villa Prati e Villanova. Il Consiglio di Zona di Rossetta, frazione condivisa con il Comune di Fusignano, è già stato rinnovato in occasione delle consultazioni regionali del novembre 2024.</w:t>
      </w:r>
    </w:p>
    <w:p>
      <w:pPr>
        <w:pStyle w:val="Corpodeltesto"/>
        <w:spacing w:lineRule="auto" w:line="240" w:before="0" w:after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000000"/>
          <w:sz w:val="25"/>
          <w:szCs w:val="25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u w:val="none"/>
        </w:rPr>
      </w:r>
    </w:p>
    <w:p>
      <w:pPr>
        <w:pStyle w:val="Corpodeltesto"/>
        <w:spacing w:lineRule="auto" w:line="240" w:before="0" w:after="0"/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u w:val="none"/>
        </w:rPr>
        <w:t>Sempre entro il 20 maggio si terranno le assemblee di popolazione nelle frazioni e nel capoluogo. Gli incontri, che si svolgeranno in orario serale con inizio alle 20.30, vedranno la partecipazione di rappresentanti dell’Amministrazione comunale e saranno l’occasione per presentare le modalità di voto, fare il punto sulla situazione nelle diverse aree del territorio e condividere progetti per il futuro.</w:t>
      </w:r>
    </w:p>
    <w:p>
      <w:pPr>
        <w:pStyle w:val="Corpodeltesto"/>
        <w:spacing w:lineRule="auto" w:line="240" w:before="0" w:after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000000"/>
          <w:sz w:val="25"/>
          <w:szCs w:val="25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u w:val="none"/>
        </w:rPr>
      </w:r>
    </w:p>
    <w:p>
      <w:pPr>
        <w:pStyle w:val="Corpodeltesto"/>
        <w:spacing w:lineRule="auto" w:line="240" w:before="0" w:after="0"/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u w:val="none"/>
        </w:rPr>
        <w:t>Questo il calendario delle assemblee: 15 maggio Masiera e Glorie (centri civici), 16 maggio Traversara (centro civico), 19 maggio Villanova (Sala Blu) e Boncellino (Sala parrocchiale), 20 maggio Villa Prati (centro civico) e Bagnacavallo (sala didattica delle Cappuccine).</w:t>
      </w:r>
    </w:p>
    <w:p>
      <w:pPr>
        <w:pStyle w:val="Corpodeltesto"/>
        <w:spacing w:lineRule="auto" w:line="240" w:before="0" w:after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000000"/>
          <w:sz w:val="25"/>
          <w:szCs w:val="25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u w:val="none"/>
        </w:rPr>
      </w:r>
    </w:p>
    <w:p>
      <w:pPr>
        <w:pStyle w:val="Corpodeltesto"/>
        <w:spacing w:lineRule="auto" w:line="240" w:before="0" w:after="0"/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u w:val="none"/>
        </w:rPr>
        <w:t>Tutte le informazioni aggiornate, compreso il modulo per la presentazione delle candidature, sono disponibili sul sito istituzionale del Comune.</w:t>
      </w:r>
    </w:p>
    <w:p>
      <w:pPr>
        <w:pStyle w:val="Corpodeltesto"/>
        <w:spacing w:lineRule="auto" w:line="240" w:before="0" w:after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000000"/>
          <w:sz w:val="25"/>
          <w:szCs w:val="25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u w:val="none"/>
        </w:rPr>
      </w:r>
    </w:p>
    <w:p>
      <w:pPr>
        <w:pStyle w:val="Corpodeltesto"/>
        <w:spacing w:lineRule="auto" w:line="240" w:before="0" w:after="0"/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u w:val="none"/>
        </w:rPr>
        <w:t>Per ulteriori informazioni è possibile contattare l’Ufficio Partecipazione e Decentramento al numero 0545 280864 o scrivere all’indirizzo email partecipazione@comune.bagnacavallo.ra.it.</w:t>
      </w:r>
    </w:p>
    <w:p>
      <w:pPr>
        <w:pStyle w:val="Normal"/>
        <w:spacing w:lineRule="auto" w:line="240"/>
        <w:ind w:left="0" w:right="0" w:firstLine="113"/>
        <w:jc w:val="both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</w:r>
    </w:p>
    <w:p>
      <w:pPr>
        <w:pStyle w:val="Normal"/>
        <w:spacing w:lineRule="auto" w:line="24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spacing w:lineRule="auto" w:line="24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spacing w:lineRule="auto" w:line="24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  <w:t>(</w:t>
      </w:r>
      <w:r>
        <w:rPr>
          <w:rFonts w:ascii="Calibri" w:hAnsi="Calibri"/>
          <w:i/>
          <w:iCs/>
          <w:sz w:val="25"/>
          <w:szCs w:val="25"/>
        </w:rPr>
        <w:t>132/25</w:t>
      </w:r>
      <w:r>
        <w:rPr>
          <w:rFonts w:ascii="Calibri" w:hAnsi="Calibri"/>
          <w:sz w:val="25"/>
          <w:szCs w:val="25"/>
        </w:rPr>
        <w:t>)</w:t>
      </w:r>
    </w:p>
    <w:p>
      <w:pPr>
        <w:pStyle w:val="Normal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6"/>
          <w:szCs w:val="26"/>
          <w:u w:val="none"/>
        </w:rPr>
      </w:pPr>
      <w:r>
        <w:rPr/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Garamond"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Calibri">
    <w:charset w:val="00"/>
    <w:family w:val="roman"/>
    <w:pitch w:val="variable"/>
  </w:font>
  <w:font w:name="Liberation Sans Narrow"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Times">
    <w:altName w:val="Times New Roman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WWRigadintestazione111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10970" cy="725170"/>
              <wp:effectExtent l="0" t="0" r="0" b="0"/>
              <wp:wrapNone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0480" cy="724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7560" rIns="7560" tIns="7560" bIns="75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1pt;height:57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4099560</wp:posOffset>
              </wp:positionH>
              <wp:positionV relativeFrom="paragraph">
                <wp:posOffset>107315</wp:posOffset>
              </wp:positionV>
              <wp:extent cx="1777365" cy="725170"/>
              <wp:effectExtent l="0" t="0" r="0" b="0"/>
              <wp:wrapNone/>
              <wp:docPr id="4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76600" cy="724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  <w:szCs w:val="16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7560" rIns="7560" tIns="7560" bIns="75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2.8pt;margin-top:8.45pt;width:139.85pt;height:57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16"/>
                        <w:szCs w:val="16"/>
                      </w:rPr>
                    </w:pPr>
                    <w:r>
                      <w:rPr>
                        <w:color w:val="auto"/>
                        <w:sz w:val="16"/>
                        <w:szCs w:val="16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</w: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numPr>
        <w:ilvl w:val="0"/>
        <w:numId w:val="1"/>
      </w:numPr>
      <w:spacing w:before="240" w:after="120"/>
      <w:outlineLvl w:val="0"/>
    </w:pPr>
    <w:rPr>
      <w:b/>
      <w:bCs/>
      <w:sz w:val="42"/>
      <w:szCs w:val="26"/>
    </w:rPr>
  </w:style>
  <w:style w:type="paragraph" w:styleId="Titolo2">
    <w:name w:val="Heading 2"/>
    <w:basedOn w:val="Titolo"/>
    <w:qFormat/>
    <w:pPr>
      <w:widowControl w:val="false"/>
      <w:numPr>
        <w:ilvl w:val="1"/>
        <w:numId w:val="1"/>
      </w:numPr>
      <w:bidi w:val="0"/>
      <w:jc w:val="left"/>
      <w:outlineLvl w:val="1"/>
    </w:pPr>
    <w:rPr>
      <w:rFonts w:ascii="Times New Roman" w:hAnsi="Times New Roman" w:eastAsia="Arial" w:cs="Tahoma"/>
      <w:b/>
      <w:bCs/>
      <w:color w:val="auto"/>
      <w:sz w:val="36"/>
      <w:szCs w:val="36"/>
      <w:lang w:val="it-IT" w:eastAsia="zh-CN" w:bidi="hi-IN"/>
    </w:rPr>
  </w:style>
  <w:style w:type="paragraph" w:styleId="Titolo3">
    <w:name w:val="Heading 3"/>
    <w:basedOn w:val="Titolo"/>
    <w:qFormat/>
    <w:pPr>
      <w:numPr>
        <w:ilvl w:val="2"/>
        <w:numId w:val="1"/>
      </w:numPr>
      <w:spacing w:before="140" w:after="120"/>
      <w:outlineLvl w:val="2"/>
    </w:pPr>
    <w:rPr>
      <w:b/>
      <w:bCs/>
      <w:sz w:val="32"/>
      <w:szCs w:val="20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Carpredefinitoparagrafo">
    <w:name w:val="Car. predefinito paragrafo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Caratterepredefinitoparagrafo">
    <w:name w:val="WW-Carattere predefinito paragrafo"/>
    <w:qFormat/>
    <w:rPr/>
  </w:style>
  <w:style w:type="character" w:styleId="WWAbsatzStandardschriftart11">
    <w:name w:val="WW-Absatz-Standardschriftart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Carpredefinitoparagrafo2">
    <w:name w:val="Car. predefinito paragrafo2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OpenSymbol;Arial Unicode MS" w:hAnsi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WWAbsatz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paragraph" w:styleId="Titolo">
    <w:name w:val="Titolo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Sottotitolo">
    <w:name w:val="Subtitle"/>
    <w:basedOn w:val="Titolo"/>
    <w:qFormat/>
    <w:pPr>
      <w:widowControl w:val="false"/>
      <w:bidi w:val="0"/>
      <w:jc w:val="center"/>
    </w:pPr>
    <w:rPr>
      <w:rFonts w:ascii="Times New Roman" w:hAnsi="Times New Roman" w:eastAsia="SimSun" w:cs="Arial"/>
      <w:i/>
      <w:iCs/>
      <w:color w:val="auto"/>
      <w:sz w:val="28"/>
      <w:szCs w:val="28"/>
      <w:lang w:val="it-IT" w:eastAsia="zh-CN" w:bidi="hi-IN"/>
    </w:rPr>
  </w:style>
  <w:style w:type="paragraph" w:styleId="Intestazione1">
    <w:name w:val="Intestazione1"/>
    <w:basedOn w:val="Normal"/>
    <w:qFormat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Rigadintestazione">
    <w:name w:val="Riga d'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WWRigadintestazione">
    <w:name w:val="WW-Riga d'intestazione"/>
    <w:basedOn w:val="Normal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Intestazione2">
    <w:name w:val="Intestazione2"/>
    <w:basedOn w:val="Normal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Didascalia2">
    <w:name w:val="Didascali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WWRigadintestazione1">
    <w:name w:val="WW-Riga d'intestazione1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WWRigadintestazione11">
    <w:name w:val="WW-Riga d'intestazione11"/>
    <w:basedOn w:val="Normal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WWRigadintestazione111">
    <w:name w:val="WW-Riga d'intestazione111"/>
    <w:basedOn w:val="Normal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WWIntestazione">
    <w:name w:val="WW-Intestazione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Rientrocorpodeltesto22">
    <w:name w:val="Rientro corpo del testo 22"/>
    <w:basedOn w:val="Normal"/>
    <w:qFormat/>
    <w:pPr>
      <w:spacing w:lineRule="atLeast" w:line="210"/>
      <w:ind w:left="0" w:right="0" w:firstLine="113"/>
      <w:jc w:val="both"/>
    </w:pPr>
    <w:rPr>
      <w:rFonts w:ascii="Calibri" w:hAnsi="Calibri" w:cs="Calibri"/>
      <w:color w:val="000000"/>
      <w:sz w:val="26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Standard">
    <w:name w:val="Standard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Arial Unicode MS" w:cs="Times New Roman"/>
      <w:color w:val="auto"/>
      <w:kern w:val="0"/>
      <w:sz w:val="24"/>
      <w:szCs w:val="24"/>
      <w:lang w:val="it-IT" w:eastAsia="zh-CN" w:bidi="hi-IN"/>
    </w:rPr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paragraph" w:styleId="BodyText2">
    <w:name w:val="Body Text 2"/>
    <w:basedOn w:val="Normal"/>
    <w:qFormat/>
    <w:pPr>
      <w:overflowPunct w:val="false"/>
      <w:spacing w:lineRule="atLeast" w:line="240"/>
      <w:jc w:val="both"/>
      <w:textAlignment w:val="baseline"/>
    </w:pPr>
    <w:rPr>
      <w:i/>
      <w:sz w:val="24"/>
    </w:rPr>
  </w:style>
  <w:style w:type="paragraph" w:styleId="BodyTextIndent2">
    <w:name w:val="Body Text Indent 2"/>
    <w:basedOn w:val="Normal"/>
    <w:qFormat/>
    <w:pPr>
      <w:ind w:left="360" w:right="0" w:hanging="0"/>
      <w:jc w:val="both"/>
    </w:pPr>
    <w:rPr>
      <w:szCs w:val="20"/>
    </w:rPr>
  </w:style>
  <w:style w:type="paragraph" w:styleId="Default">
    <w:name w:val="Default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Liberation Sans Narrow" w:hAnsi="Liberation Sans Narrow" w:eastAsia="SimSun;宋体" w:cs="Arial Unicode MS"/>
      <w:color w:val="000000"/>
      <w:kern w:val="0"/>
      <w:sz w:val="24"/>
      <w:szCs w:val="24"/>
      <w:lang w:val="it-IT" w:eastAsia="zh-CN" w:bidi="hi-IN"/>
    </w:rPr>
  </w:style>
  <w:style w:type="paragraph" w:styleId="Body1">
    <w:name w:val="Body 1"/>
    <w:qFormat/>
    <w:pPr>
      <w:keepNext w:val="false"/>
      <w:keepLines w:val="false"/>
      <w:pageBreakBefore w:val="false"/>
      <w:widowControl/>
      <w:suppressAutoHyphens w:val="false"/>
      <w:overflowPunct w:val="true"/>
      <w:bidi w:val="0"/>
      <w:spacing w:lineRule="auto" w:line="240" w:before="0" w:after="0"/>
      <w:ind w:left="0" w:right="0" w:hanging="0"/>
      <w:jc w:val="left"/>
    </w:pPr>
    <w:rPr>
      <w:rFonts w:ascii="Helvetica;Arial" w:hAnsi="Helvetica;Arial" w:eastAsia="ヒラギノ角ゴ Pro W3" w:cs="Helvetica;Arial"/>
      <w:b w:val="false"/>
      <w:i w:val="false"/>
      <w:caps w:val="false"/>
      <w:smallCaps w:val="false"/>
      <w:strike w:val="false"/>
      <w:dstrike w:val="false"/>
      <w:outline w:val="false"/>
      <w:color w:val="000000"/>
      <w:kern w:val="0"/>
      <w:position w:val="0"/>
      <w:sz w:val="24"/>
      <w:sz w:val="24"/>
      <w:szCs w:val="20"/>
      <w:u w:val="none"/>
      <w:vertAlign w:val="baseline"/>
      <w:lang w:val="en-US" w:eastAsia="zh-CN" w:bidi="hi-IN"/>
    </w:rPr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Rientrocorpodeltesto2">
    <w:name w:val="Rientro corpo del testo 2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Paragrafo1">
    <w:name w:val="Paragrafo 1"/>
    <w:qFormat/>
    <w:pPr>
      <w:widowControl/>
      <w:suppressAutoHyphens w:val="true"/>
      <w:overflowPunct w:val="true"/>
      <w:bidi w:val="0"/>
      <w:spacing w:before="0" w:after="0"/>
      <w:jc w:val="both"/>
    </w:pPr>
    <w:rPr>
      <w:rFonts w:ascii="Times;Times New Roman" w:hAnsi="Times;Times New Roman" w:eastAsia="Arial" w:cs="Times New Roman"/>
      <w:color w:val="auto"/>
      <w:kern w:val="0"/>
      <w:sz w:val="24"/>
      <w:szCs w:val="20"/>
      <w:lang w:val="it-IT" w:eastAsia="zh-CN" w:bidi="ar-SA"/>
    </w:rPr>
  </w:style>
  <w:style w:type="paragraph" w:styleId="Testopreformattato">
    <w:name w:val="Testo preformattato"/>
    <w:basedOn w:val="Normal"/>
    <w:qFormat/>
    <w:pPr>
      <w:spacing w:before="0" w:after="0"/>
    </w:pPr>
    <w:rPr>
      <w:rFonts w:ascii="Courier New" w:hAnsi="Courier New" w:eastAsia="Courier New" w:cs="Courier New"/>
      <w:sz w:val="20"/>
      <w:szCs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Application>Collabora_Office/6.4.10.55$Windows_X86_64 LibreOffice_project/ad0d65badf2d496e342d6f6da7b169bb507c203b</Application>
  <Pages>1</Pages>
  <Words>256</Words>
  <Characters>1579</Characters>
  <CharactersWithSpaces>1823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2019-12-16T13:04:24Z</dcterms:created>
  <dc:creator/>
  <dc:description/>
  <dc:language>it-IT</dc:language>
  <cp:lastModifiedBy/>
  <dcterms:modified xsi:type="dcterms:W3CDTF">2025-04-30T12:46:30Z</dcterms:modified>
  <cp:revision>51</cp:revision>
  <dc:subject/>
  <dc:title>OGGETTO: Esame e convalida della condizione dei Consiglieri eletti;</dc:title>
</cp:coreProperties>
</file>