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28</w:t>
      </w:r>
      <w:r>
        <w:rPr>
          <w:rFonts w:cs="Calibri" w:ascii="Calibri" w:hAnsi="Calibri"/>
          <w:b/>
          <w:sz w:val="30"/>
          <w:szCs w:val="30"/>
        </w:rPr>
        <w:t>.4.202</w:t>
      </w:r>
      <w:r>
        <w:rPr>
          <w:rFonts w:eastAsia="Times New Roman" w:cs="Calibri" w:ascii="Calibri" w:hAnsi="Calibri"/>
          <w:b/>
          <w:color w:val="00000A"/>
          <w:sz w:val="30"/>
          <w:szCs w:val="30"/>
          <w:lang w:val="it-IT" w:eastAsia="zh-CN" w:bidi="ar-SA"/>
        </w:rPr>
        <w:t>5</w:t>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t xml:space="preserve">L’associazione HumuSapiens propone, nel mese di maggio, due appuntamenti aperti alla cittadinanza per promuovere esperienze di benessere e </w:t>
      </w:r>
      <w:r>
        <w:rPr>
          <w:rFonts w:eastAsia="Times New Roman" w:cs="Calibri" w:ascii="Calibri" w:hAnsi="Calibri"/>
          <w:color w:val="00000A"/>
          <w:kern w:val="0"/>
          <w:sz w:val="26"/>
          <w:szCs w:val="26"/>
          <w:lang w:val="it-IT" w:eastAsia="zh-CN" w:bidi="ar-SA"/>
        </w:rPr>
        <w:t>natura</w:t>
      </w:r>
      <w:r>
        <w:rPr>
          <w:rFonts w:cs="Calibri" w:ascii="Calibri" w:hAnsi="Calibri"/>
          <w:sz w:val="26"/>
          <w:szCs w:val="26"/>
        </w:rPr>
        <w:t xml:space="preserve"> nel territorio di Bagnacavallo.</w:t>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t xml:space="preserve">Sabato 3 maggio, a partire </w:t>
      </w:r>
      <w:r>
        <w:rPr>
          <w:rFonts w:eastAsia="Times New Roman" w:cs="Calibri" w:ascii="Calibri" w:hAnsi="Calibri"/>
          <w:color w:val="00000A"/>
          <w:sz w:val="26"/>
          <w:szCs w:val="26"/>
          <w:lang w:val="it-IT" w:eastAsia="zh-CN" w:bidi="ar-SA"/>
        </w:rPr>
        <w:t>dalle</w:t>
      </w:r>
      <w:r>
        <w:rPr>
          <w:rFonts w:cs="Calibri" w:ascii="Calibri" w:hAnsi="Calibri"/>
          <w:sz w:val="26"/>
          <w:szCs w:val="26"/>
        </w:rPr>
        <w:t xml:space="preserve"> 16, presso il campo in via Granaroli (di fronte al civico 4), si terrà un incontro dedicato al benessere visivo nella natura. L’iniziativa prevede attività di rilassamento, tecniche del Metodo Bates, Qi Gong, passeggiate e mindfulness, con la partecipazione di Mariateresa, insegnante e facilitatrice. È previsto un contributo libero.</w:t>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t xml:space="preserve">Chi lo </w:t>
      </w:r>
      <w:r>
        <w:rPr>
          <w:rFonts w:eastAsia="Times New Roman" w:cs="Calibri" w:ascii="Calibri" w:hAnsi="Calibri"/>
          <w:color w:val="00000A"/>
          <w:sz w:val="26"/>
          <w:szCs w:val="26"/>
          <w:lang w:val="it-IT" w:eastAsia="zh-CN" w:bidi="ar-SA"/>
        </w:rPr>
        <w:t>vorrà</w:t>
      </w:r>
      <w:r>
        <w:rPr>
          <w:rFonts w:cs="Calibri" w:ascii="Calibri" w:hAnsi="Calibri"/>
          <w:sz w:val="26"/>
          <w:szCs w:val="26"/>
        </w:rPr>
        <w:t xml:space="preserve"> </w:t>
      </w:r>
      <w:r>
        <w:rPr>
          <w:rFonts w:eastAsia="Times New Roman" w:cs="Calibri" w:ascii="Calibri" w:hAnsi="Calibri"/>
          <w:color w:val="00000A"/>
          <w:sz w:val="26"/>
          <w:szCs w:val="26"/>
          <w:lang w:val="it-IT" w:eastAsia="zh-CN" w:bidi="ar-SA"/>
        </w:rPr>
        <w:t>potrà</w:t>
      </w:r>
      <w:r>
        <w:rPr>
          <w:rFonts w:cs="Calibri" w:ascii="Calibri" w:hAnsi="Calibri"/>
          <w:sz w:val="26"/>
          <w:szCs w:val="26"/>
        </w:rPr>
        <w:t xml:space="preserve"> </w:t>
      </w:r>
      <w:r>
        <w:rPr>
          <w:rFonts w:eastAsia="Times New Roman" w:cs="Calibri" w:ascii="Calibri" w:hAnsi="Calibri"/>
          <w:color w:val="00000A"/>
          <w:sz w:val="26"/>
          <w:szCs w:val="26"/>
          <w:lang w:val="it-IT" w:eastAsia="zh-CN" w:bidi="ar-SA"/>
        </w:rPr>
        <w:t>restare poi per</w:t>
      </w:r>
      <w:r>
        <w:rPr>
          <w:rFonts w:cs="Calibri" w:ascii="Calibri" w:hAnsi="Calibri"/>
          <w:sz w:val="26"/>
          <w:szCs w:val="26"/>
        </w:rPr>
        <w:t xml:space="preserve"> una cena campestre condivisa. </w:t>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t>Per partecipare è necessaria l’iscrizione via email (ass.humusapiens@gmail.com) o telefonicamente al 334 3312289.</w:t>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t xml:space="preserve">Sabato 17 maggio, alle 10, è in programma una passeggiata poetica a tema floreale nel centro storico di Bagnacavallo, con partenza da piazza della Libertà, nei pressi della statua sotto la torre dell’orologio. L’attività è libera e aperta a tutti. </w:t>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bidi w:val="0"/>
        <w:ind w:left="0" w:right="0" w:firstLine="113"/>
        <w:jc w:val="both"/>
        <w:rPr>
          <w:rFonts w:ascii="Calibri" w:hAnsi="Calibri" w:cs="Calibri"/>
          <w:sz w:val="26"/>
          <w:szCs w:val="26"/>
        </w:rPr>
      </w:pPr>
      <w:r>
        <w:rPr>
          <w:rFonts w:cs="Calibri" w:ascii="Calibri" w:hAnsi="Calibri"/>
          <w:sz w:val="26"/>
          <w:szCs w:val="26"/>
        </w:rPr>
        <w:t>Le iniziative rientrano nel programma “Primavera a Bagnacavallo” coordinato dall’Ufficio Cultura del Comune.</w:t>
      </w:r>
    </w:p>
    <w:p>
      <w:pPr>
        <w:pStyle w:val="Normal"/>
        <w:tabs>
          <w:tab w:val="clear" w:pos="720"/>
          <w:tab w:val="left" w:pos="4485" w:leader="none"/>
        </w:tabs>
        <w:bidi w:val="0"/>
        <w:ind w:left="0" w:right="0" w:firstLine="113"/>
        <w:jc w:val="both"/>
        <w:rPr>
          <w:rFonts w:ascii="Calibri" w:hAnsi="Calibri"/>
          <w:sz w:val="24"/>
          <w:szCs w:val="24"/>
        </w:rPr>
      </w:pPr>
      <w:r>
        <w:rPr>
          <w:rFonts w:ascii="Calibri" w:hAnsi="Calibri"/>
          <w:sz w:val="24"/>
          <w:szCs w:val="24"/>
        </w:rPr>
      </w:r>
    </w:p>
    <w:p>
      <w:pPr>
        <w:pStyle w:val="Normal"/>
        <w:tabs>
          <w:tab w:val="clear" w:pos="720"/>
          <w:tab w:val="left" w:pos="4485" w:leader="none"/>
        </w:tabs>
        <w:bidi w:val="0"/>
        <w:ind w:left="0" w:right="0" w:firstLine="113"/>
        <w:jc w:val="both"/>
        <w:rPr>
          <w:rFonts w:ascii="Calibri" w:hAnsi="Calibri"/>
          <w:sz w:val="26"/>
          <w:szCs w:val="26"/>
        </w:rPr>
      </w:pPr>
      <w:r>
        <w:rPr>
          <w:rFonts w:ascii="Calibri" w:hAnsi="Calibri"/>
          <w:bCs/>
          <w:sz w:val="25"/>
          <w:szCs w:val="25"/>
        </w:rPr>
      </w:r>
    </w:p>
    <w:p>
      <w:pPr>
        <w:pStyle w:val="Standard"/>
        <w:ind w:firstLine="113"/>
        <w:rPr/>
      </w:pPr>
      <w:r>
        <w:rPr>
          <w:rFonts w:cs="Calibri" w:ascii="Calibri" w:hAnsi="Calibri"/>
          <w:sz w:val="25"/>
          <w:szCs w:val="25"/>
        </w:rPr>
        <w:t>(</w:t>
      </w:r>
      <w:r>
        <w:rPr>
          <w:rFonts w:cs="Calibri" w:ascii="Calibri" w:hAnsi="Calibri"/>
          <w:i/>
          <w:iCs/>
          <w:sz w:val="25"/>
          <w:szCs w:val="25"/>
        </w:rPr>
        <w:t>1</w:t>
      </w:r>
      <w:r>
        <w:rPr>
          <w:rFonts w:eastAsia="SimSun" w:cs="Calibri" w:ascii="Calibri" w:hAnsi="Calibri"/>
          <w:i/>
          <w:iCs/>
          <w:color w:val="00000A"/>
          <w:sz w:val="25"/>
          <w:szCs w:val="25"/>
          <w:lang w:val="it-IT" w:eastAsia="zh-CN" w:bidi="ar-SA"/>
        </w:rPr>
        <w:t>25</w:t>
      </w:r>
      <w:r>
        <w:rPr>
          <w:rFonts w:cs="Calibri" w:ascii="Calibri" w:hAnsi="Calibri"/>
          <w:i/>
          <w:iCs/>
          <w:sz w:val="25"/>
          <w:szCs w:val="25"/>
        </w:rPr>
        <w:t>-2</w:t>
      </w:r>
      <w:r>
        <w:rPr>
          <w:rFonts w:eastAsia="SimSun" w:cs="Calibri" w:ascii="Calibri" w:hAnsi="Calibri"/>
          <w:i/>
          <w:iCs/>
          <w:color w:val="00000A"/>
          <w:sz w:val="25"/>
          <w:szCs w:val="25"/>
          <w:lang w:val="it-IT" w:eastAsia="zh-CN" w:bidi="ar-SA"/>
        </w:rPr>
        <w:t>5</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11300" cy="673100"/>
              <wp:effectExtent l="0" t="0" r="0" b="0"/>
              <wp:wrapSquare wrapText="bothSides"/>
              <wp:docPr id="1" name="Immagine1"/>
              <a:graphic xmlns:a="http://schemas.openxmlformats.org/drawingml/2006/main">
                <a:graphicData uri="http://schemas.microsoft.com/office/word/2010/wordprocessingShape">
                  <wps:wsp>
                    <wps:cNvSpPr/>
                    <wps:spPr>
                      <a:xfrm>
                        <a:off x="0" y="0"/>
                        <a:ext cx="1510560" cy="67248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a:noAutofit/>
                    </wps:bodyPr>
                  </wps:wsp>
                </a:graphicData>
              </a:graphic>
            </wp:anchor>
          </w:drawing>
        </mc:Choice>
        <mc:Fallback>
          <w:pict>
            <v:rect id="shape_0" ID="Immagine1" stroked="f" style="position:absolute;margin-left:108pt;margin-top:8.45pt;width:118.9pt;height:52.9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39265" cy="908050"/>
              <wp:effectExtent l="0" t="0" r="0" b="0"/>
              <wp:wrapSquare wrapText="bothSides"/>
              <wp:docPr id="3" name="Immagine2"/>
              <a:graphic xmlns:a="http://schemas.openxmlformats.org/drawingml/2006/main">
                <a:graphicData uri="http://schemas.microsoft.com/office/word/2010/wordprocessingShape">
                  <wps:wsp>
                    <wps:cNvSpPr/>
                    <wps:spPr>
                      <a:xfrm>
                        <a:off x="0" y="0"/>
                        <a:ext cx="1738800" cy="90756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wps:txbx>
                    <wps:bodyPr>
                      <a:noAutofit/>
                    </wps:bodyPr>
                  </wps:wsp>
                </a:graphicData>
              </a:graphic>
            </wp:anchor>
          </w:drawing>
        </mc:Choice>
        <mc:Fallback>
          <w:pict>
            <v:rect id="shape_0" ID="Immagine2" stroked="f" style="position:absolute;margin-left:321.05pt;margin-top:8.45pt;width:136.85pt;height:71.4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v:textbox>
            </v:rect>
          </w:pict>
        </mc:Fallback>
      </mc:AlternateContent>
      <w:drawing>
        <wp:anchor behindDoc="1" distT="0" distB="0" distL="18415" distR="3810" simplePos="0" locked="0" layoutInCell="1" allowOverlap="1" relativeHeight="2">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9" r="-2318" b="-2149"/>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customStyle="1">
    <w:name w:val="Heading 1"/>
    <w:basedOn w:val="Normal"/>
    <w:qFormat/>
    <w:rsid w:val="007262e5"/>
    <w:pPr>
      <w:widowControl w:val="false"/>
      <w:numPr>
        <w:ilvl w:val="0"/>
        <w:numId w:val="1"/>
      </w:numPr>
      <w:spacing w:before="240" w:after="120"/>
      <w:outlineLvl w:val="0"/>
    </w:pPr>
    <w:rPr>
      <w:bCs/>
      <w:sz w:val="36"/>
      <w:szCs w:val="36"/>
      <w:lang w:eastAsia="it-IT"/>
    </w:rPr>
  </w:style>
  <w:style w:type="paragraph" w:styleId="Titolo2" w:customStyle="1">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customStyle="1">
    <w:name w:val="Heading 3"/>
    <w:basedOn w:val="Normal"/>
    <w:qFormat/>
    <w:rsid w:val="007262e5"/>
    <w:pPr>
      <w:widowControl w:val="false"/>
      <w:numPr>
        <w:ilvl w:val="2"/>
        <w:numId w:val="1"/>
      </w:numPr>
      <w:spacing w:before="140" w:after="120"/>
      <w:outlineLvl w:val="2"/>
    </w:pPr>
    <w:rPr>
      <w:bCs/>
      <w:sz w:val="28"/>
      <w:szCs w:val="28"/>
      <w:lang w:eastAsia="it-IT"/>
    </w:rPr>
  </w:style>
  <w:style w:type="paragraph" w:styleId="Titolo4" w:customStyle="1">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customStyle="1">
    <w:name w:val="Collegamento Internet"/>
    <w:rsid w:val="007262e5"/>
    <w:rPr>
      <w:color w:val="0000FF"/>
      <w:u w:val="single"/>
    </w:rPr>
  </w:style>
  <w:style w:type="character" w:styleId="CollegamentoInternetvisitato" w:customStyle="1">
    <w:name w:val="Collegamento Internet visitato"/>
    <w:qFormat/>
    <w:rsid w:val="007262e5"/>
    <w:rPr>
      <w:color w:val="800080"/>
      <w:u w:val="single"/>
    </w:rPr>
  </w:style>
  <w:style w:type="character" w:styleId="Strong">
    <w:name w:val="Strong"/>
    <w:qFormat/>
    <w:rsid w:val="007262e5"/>
    <w:rPr>
      <w:b/>
      <w:bCs/>
    </w:rPr>
  </w:style>
  <w:style w:type="character" w:styleId="Enfasi" w:customStyle="1">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customStyle="1">
    <w:name w:val="Caption"/>
    <w:basedOn w:val="Normal"/>
    <w:qFormat/>
    <w:rsid w:val="00e03db5"/>
    <w:pPr>
      <w:suppressLineNumbers/>
      <w:spacing w:before="120" w:after="120"/>
    </w:pPr>
    <w:rPr>
      <w:rFonts w:cs="Arial"/>
      <w:i/>
      <w:iCs/>
    </w:rPr>
  </w:style>
  <w:style w:type="paragraph" w:styleId="Indice" w:customStyle="1">
    <w:name w:val="Indice"/>
    <w:basedOn w:val="Normal"/>
    <w:qFormat/>
    <w:rsid w:val="007262e5"/>
    <w:pPr>
      <w:suppressLineNumbers/>
    </w:pPr>
    <w:rPr>
      <w:rFonts w:cs="Tahoma"/>
    </w:rPr>
  </w:style>
  <w:style w:type="paragraph" w:styleId="Intestazioneepidipagina" w:customStyle="1">
    <w:name w:val="Intestazione e piè di pagina"/>
    <w:basedOn w:val="Normal"/>
    <w:qFormat/>
    <w:rsid w:val="00e03db5"/>
    <w:pPr/>
    <w:rPr/>
  </w:style>
  <w:style w:type="paragraph" w:styleId="Intestazione" w:customStyle="1">
    <w:name w:val="Header"/>
    <w:basedOn w:val="Normal"/>
    <w:rsid w:val="007262e5"/>
    <w:pPr>
      <w:keepNext w:val="true"/>
      <w:spacing w:before="240" w:after="120"/>
    </w:pPr>
    <w:rPr>
      <w:rFonts w:ascii="Arial" w:hAnsi="Arial" w:eastAsia="Arial" w:cs="Tahoma"/>
      <w:sz w:val="28"/>
      <w:szCs w:val="28"/>
    </w:rPr>
  </w:style>
  <w:style w:type="paragraph" w:styleId="Titoloprincipale">
    <w:name w:val="Title"/>
    <w:basedOn w:val="Normal"/>
    <w:qFormat/>
    <w:rsid w:val="00e03db5"/>
    <w:pPr>
      <w:keepNext w:val="true"/>
      <w:spacing w:before="240" w:after="120"/>
    </w:pPr>
    <w:rPr>
      <w:rFonts w:ascii="Arial" w:hAnsi="Arial" w:eastAsia="Microsoft YaHei" w:cs="Arial"/>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lear" w:pos="720"/>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customStyle="1">
    <w:name w:val="Footer"/>
    <w:basedOn w:val="Normal"/>
    <w:rsid w:val="007262e5"/>
    <w:pPr>
      <w:tabs>
        <w:tab w:val="clear" w:pos="720"/>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clear" w:pos="720"/>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Application>Collabora_Office/6.4.10.55$Windows_X86_64 LibreOffice_project/ad0d65badf2d496e342d6f6da7b169bb507c203b</Application>
  <Pages>1</Pages>
  <Words>187</Words>
  <Characters>1155</Characters>
  <CharactersWithSpaces>1333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2021-11-23T09:05:00Z</dcterms:created>
  <dc:creator/>
  <dc:description/>
  <dc:language>it-IT</dc:language>
  <cp:lastModifiedBy/>
  <cp:lastPrinted>2024-03-27T13:05:00Z</cp:lastPrinted>
  <dcterms:modified xsi:type="dcterms:W3CDTF">2025-04-28T13:00:43Z</dcterms:modified>
  <cp:revision>42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