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27.3.</w:t>
      </w:r>
      <w:r>
        <w:rPr>
          <w:rFonts w:cs="Calibri" w:ascii="Calibri" w:hAnsi="Calibri"/>
          <w:b/>
          <w:color w:val="000000"/>
          <w:sz w:val="30"/>
          <w:szCs w:val="30"/>
        </w:rPr>
        <w:t>2025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bookmarkStart w:id="0" w:name="__DdeLink__375_3355572898"/>
      <w:bookmarkStart w:id="1" w:name="__DdeLink__3913_420968325"/>
      <w:bookmarkStart w:id="2" w:name="__DdeLink__375_3355572898"/>
      <w:bookmarkStart w:id="3" w:name="__DdeLink__3913_420968325"/>
      <w:bookmarkEnd w:id="2"/>
      <w:bookmarkEnd w:id="3"/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Il mese di marzo si conclude in grande stile per Cinema Palazzo Vecchio di Bagnacavallo con la proiezione di “Anora” di Sean Baker, un film che ha conquistato la Palma d'Oro e ben cinque premi Oscar. La pellicola verrà proiettata da venerdì 28 a domenica 30 marzo e martedì primo aprile anche in versione originale sottotitolata in italiano.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L’associazione Fuoriquadro, che cura la rassegna per il Comune, ha reso nota anche la programmazione fino al 16 aprile, data in cui si concluderà la stagione invernale di cinema.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Mercoledì 2 aprile ci sarà una serata in collaborazione con l’Emilia-Romagna Film Commission, con la proiezione del film “Al progredire della notte” di Davide Montecchi, seguita da un incontro con il regista, moderato da Gianni Gozzoli.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Venerdì 4 e sabato 5 aprile alle 21 e domenica 6 aprile alle 10 (per la rassegna “Visioni Disturbate”), alle 16 e alle 21, sarà proiettato “A Real Pain” di Jesse Eisenberg, un film che ha visto la premiazione con l’Oscar al miglior attore non protagonista di Kieran Culkin.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Martedì 8 e mercoledì 9 aprile, per la rassegna La Grande Arte al Cinema in collaborazione con Nexo Digital, il film proposto sarà “L’alba dell’impressionismo. Parigi 1874” di Ali Ray.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Venerdì 11, sabato 12 aprile e domenica 13 aprile, sarà la volta di “The Alto Knights – I due volti del crimine” di Barry Levinson. Martedì 15 aprile ci sarà poi una replica di questo film in versione originale sottotitolata in italiano.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Infine, mercoledì 16 aprile, per la rassegna “Doc in Tour 2025”, in collaborazione con Regione Emilia-Romagna, Fice, Documentaristi Emilia-Romagna, Agis e Cineteca di Bologna, verrà proiettato “Prima della fine – Gli ultimi giorni di Enrico Berlinguer” di Samuele Rossi.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Le proiezioni si tengono alle 21, con una replica domenicale anche alle 16. 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Il costo dei biglietti è di 7 euro per l’ingresso intero e 5 euro per il ridotto (under 14, over 60, studenti universitari e soci Alfabeta). Per i film della rassegna Nexo Digital, il biglietto è di 10 euro per l’ingresso intero e 8 euro per il ridotto.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bookmarkStart w:id="4" w:name="__DdeLink__2296_10522495201"/>
      <w:bookmarkStart w:id="5" w:name="__DdeLink__2296_10522495201"/>
      <w:bookmarkEnd w:id="5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Info: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333 7866395 (Jack)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320 8381863 (Alan)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000000"/>
            <w:sz w:val="26"/>
            <w:szCs w:val="26"/>
            <w:lang w:val="it-IT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http://cinemabagnacavallo.blogspot.it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bookmarkStart w:id="6" w:name="__DdeLink__979_3197929154"/>
      <w:bookmarkStart w:id="7" w:name="__DdeLink__660_3355572898"/>
      <w:bookmarkStart w:id="8" w:name="__DdeLink__696_4046914761"/>
      <w:bookmarkStart w:id="9" w:name="__DdeLink__71_1815458061"/>
      <w:bookmarkStart w:id="10" w:name="__DdeLink__669_3986664121"/>
      <w:bookmarkStart w:id="11" w:name="__DdeLink__594_3986664121"/>
      <w:bookmarkStart w:id="12" w:name="__DdeLink__234_1815458061"/>
      <w:bookmarkStart w:id="13" w:name="__DdeLink__484_2927643145"/>
      <w:bookmarkStart w:id="14" w:name="__DdeLink__847_4046914761"/>
      <w:bookmarkStart w:id="15" w:name="__DdeLink__601_350641160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Fb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bookmarkStart w:id="16" w:name="__DdeLink__494_35064116021"/>
      <w:bookmarkStart w:id="17" w:name="__DdeLink__494_35064116021"/>
      <w:bookmarkEnd w:id="17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/>
        </w:rPr>
        <w:t>93/25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6819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68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53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8" t="-1574" r="-1698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Collabora_Office/5.3.10.47$Windows_x86 LibreOffice_project/64211812ee5c3454c64c34ed2295b8015635b057</Application>
  <Pages>2</Pages>
  <Words>389</Words>
  <Characters>2074</Characters>
  <CharactersWithSpaces>2448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2025-03-27T12:17:55Z</dcterms:modified>
  <cp:revision>57</cp:revision>
  <dc:subject/>
  <dc:title/>
</cp:coreProperties>
</file>