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24.2.2025</w:t>
      </w:r>
    </w:p>
    <w:p>
      <w:pPr>
        <w:pStyle w:val="Normal"/>
        <w:shd w:val="clear" w:color="auto" w:fill="FFFFFF"/>
        <w:jc w:val="both"/>
        <w:rPr>
          <w:rFonts w:ascii="Calibri" w:hAnsi="Calibri" w:cs="Calibri"/>
          <w:color w:val="242424"/>
          <w:sz w:val="25"/>
          <w:szCs w:val="25"/>
          <w:lang w:eastAsia="it-IT"/>
        </w:rPr>
      </w:pPr>
      <w:r>
        <w:rPr>
          <w:rFonts w:cs="Calibri" w:ascii="Calibri" w:hAnsi="Calibri"/>
          <w:color w:val="242424"/>
          <w:sz w:val="25"/>
          <w:szCs w:val="25"/>
          <w:lang w:eastAsia="it-IT"/>
        </w:rPr>
      </w:r>
    </w:p>
    <w:p>
      <w:pPr>
        <w:pStyle w:val="Normal"/>
        <w:shd w:val="clear" w:color="auto" w:fill="FFFFFF"/>
        <w:bidi w:val="0"/>
        <w:ind w:left="0" w:right="0" w:firstLine="113"/>
        <w:jc w:val="both"/>
        <w:rPr>
          <w:rFonts w:ascii="Calibri" w:hAnsi="Calibri" w:cs="Calibri"/>
          <w:color w:val="242424"/>
          <w:lang w:eastAsia="it-IT"/>
        </w:rPr>
      </w:pPr>
      <w:bookmarkStart w:id="0" w:name="__DdeLink__71_1380312947"/>
      <w:r>
        <w:rPr>
          <w:rFonts w:cs="Calibri" w:ascii="Calibri" w:hAnsi="Calibri"/>
          <w:color w:val="242424"/>
          <w:sz w:val="25"/>
          <w:szCs w:val="25"/>
          <w:lang w:eastAsia="it-IT"/>
        </w:rPr>
        <w:t>Martedì 18 febbraio si è svolto un incontro tra l’Amministrazione comunale, Rete Ferroviaria Italiana e Italferr (Gruppo FS Italiane) e l’impresa appaltatrice Rem s.r.l. presso il cantiere per la realizzazione del sottopasso ferroviario carrabile di via Bagnoli Superiore e della nuova rete viaria che andrà a collegare la SP253 San Vitale con l’area produttiva posta sulla provinciale Naviglio, a Bagnacavallo.</w:t>
      </w:r>
    </w:p>
    <w:p>
      <w:pPr>
        <w:pStyle w:val="Normal"/>
        <w:shd w:val="clear" w:color="auto" w:fill="FFFFFF"/>
        <w:bidi w:val="0"/>
        <w:ind w:left="0" w:right="0" w:firstLine="113"/>
        <w:jc w:val="both"/>
        <w:rPr>
          <w:sz w:val="25"/>
          <w:szCs w:val="25"/>
        </w:rPr>
      </w:pPr>
      <w:r>
        <w:rPr>
          <w:sz w:val="25"/>
          <w:szCs w:val="25"/>
        </w:rPr>
      </w:r>
    </w:p>
    <w:p>
      <w:pPr>
        <w:pStyle w:val="Normal"/>
        <w:shd w:val="clear" w:color="auto" w:fill="FFFFFF"/>
        <w:bidi w:val="0"/>
        <w:ind w:left="0" w:right="0" w:firstLine="113"/>
        <w:jc w:val="both"/>
        <w:rPr>
          <w:rFonts w:ascii="Calibri" w:hAnsi="Calibri" w:cs="Calibri"/>
          <w:color w:val="242424"/>
          <w:lang w:eastAsia="it-IT"/>
        </w:rPr>
      </w:pPr>
      <w:r>
        <w:rPr>
          <w:rFonts w:cs="Calibri" w:ascii="Calibri" w:hAnsi="Calibri"/>
          <w:color w:val="242424"/>
          <w:sz w:val="25"/>
          <w:szCs w:val="25"/>
          <w:lang w:eastAsia="it-IT"/>
        </w:rPr>
        <w:t>L’incontro, cui hanno partecipato il sindaco Matteo Giacomoni e rappresentanti della Giunta e dell’Area Tecnica del Comune, aveva tra gli obiettivi la verifica dell’andamento dei lavori con particolare attenzione alla rotatoria di via Fornazzo, dove attualmente si sta realizzando un tratto di viabilità provvisoria che consentirà la riapertura della strada per i residenti, così come richiesto dalla stessa Amministrazione comunale.</w:t>
      </w:r>
    </w:p>
    <w:p>
      <w:pPr>
        <w:pStyle w:val="Normal"/>
        <w:shd w:val="clear" w:color="auto" w:fill="FFFFFF"/>
        <w:bidi w:val="0"/>
        <w:ind w:left="0" w:right="0" w:firstLine="113"/>
        <w:jc w:val="both"/>
        <w:rPr>
          <w:sz w:val="25"/>
          <w:szCs w:val="25"/>
        </w:rPr>
      </w:pPr>
      <w:r>
        <w:rPr>
          <w:sz w:val="25"/>
          <w:szCs w:val="25"/>
        </w:rPr>
      </w:r>
    </w:p>
    <w:p>
      <w:pPr>
        <w:pStyle w:val="Normal"/>
        <w:shd w:val="clear" w:color="auto" w:fill="FFFFFF"/>
        <w:bidi w:val="0"/>
        <w:ind w:left="0" w:right="0" w:firstLine="113"/>
        <w:jc w:val="both"/>
        <w:rPr>
          <w:rFonts w:ascii="Calibri" w:hAnsi="Calibri" w:cs="Calibri"/>
          <w:color w:val="242424"/>
          <w:lang w:eastAsia="it-IT"/>
        </w:rPr>
      </w:pPr>
      <w:r>
        <w:rPr>
          <w:rFonts w:cs="Calibri" w:ascii="Calibri" w:hAnsi="Calibri"/>
          <w:color w:val="242424"/>
          <w:sz w:val="25"/>
          <w:szCs w:val="25"/>
          <w:lang w:eastAsia="it-IT"/>
        </w:rPr>
        <w:t>Contemporaneamente il cantiere sta procedendo anche in corrispondenza dell’ex passaggio a livello di via Bagnoli, dove sono state completate le rampe di uscita del nuovo sottopasso verso la San Vitale e sono in corso altre opere in sotterraneo per la realizzazione dei diaframmi di sostegno.</w:t>
      </w:r>
    </w:p>
    <w:p>
      <w:pPr>
        <w:pStyle w:val="Normal"/>
        <w:shd w:val="clear" w:color="auto" w:fill="FFFFFF"/>
        <w:bidi w:val="0"/>
        <w:ind w:left="0" w:right="0" w:firstLine="113"/>
        <w:jc w:val="both"/>
        <w:rPr>
          <w:rFonts w:ascii="Calibri" w:hAnsi="Calibri" w:cs="Calibri"/>
          <w:color w:val="242424"/>
          <w:lang w:eastAsia="it-IT"/>
        </w:rPr>
      </w:pPr>
      <w:r>
        <w:rPr>
          <w:rFonts w:cs="Calibri" w:ascii="Calibri" w:hAnsi="Calibri"/>
          <w:color w:val="242424"/>
          <w:sz w:val="25"/>
          <w:szCs w:val="25"/>
          <w:lang w:eastAsia="it-IT"/>
        </w:rPr>
        <w:t>Seguiranno poi le lavorazioni necessarie per la realizzazione della fossa di varo e dello scatolare del sottopasso.</w:t>
      </w:r>
    </w:p>
    <w:p>
      <w:pPr>
        <w:pStyle w:val="Normal"/>
        <w:shd w:val="clear" w:color="auto" w:fill="FFFFFF"/>
        <w:bidi w:val="0"/>
        <w:ind w:left="0" w:right="0" w:firstLine="113"/>
        <w:jc w:val="both"/>
        <w:rPr>
          <w:rFonts w:ascii="Calibri" w:hAnsi="Calibri" w:cs="Calibri"/>
          <w:color w:val="242424"/>
          <w:lang w:eastAsia="it-IT"/>
        </w:rPr>
      </w:pPr>
      <w:r>
        <w:rPr>
          <w:rFonts w:cs="Calibri" w:ascii="Calibri" w:hAnsi="Calibri"/>
          <w:color w:val="242424"/>
          <w:sz w:val="25"/>
          <w:szCs w:val="25"/>
          <w:lang w:eastAsia="it-IT"/>
        </w:rPr>
        <w:t>Terminata la viabilità in corrispondenza di via Fornazzo, i lavori proseguiranno con la realizzazione delle altre due rotatorie previste, che sorgeranno una tra il sottopasso e la via Fornazzo e l’altra in corrispondenza della San Vitale.</w:t>
      </w:r>
    </w:p>
    <w:p>
      <w:pPr>
        <w:pStyle w:val="Normal"/>
        <w:shd w:val="clear" w:color="auto" w:fill="FFFFFF"/>
        <w:bidi w:val="0"/>
        <w:ind w:left="0" w:right="0" w:firstLine="113"/>
        <w:jc w:val="both"/>
        <w:rPr>
          <w:rFonts w:ascii="Calibri" w:hAnsi="Calibri" w:cs="Calibri"/>
          <w:color w:val="242424"/>
          <w:lang w:eastAsia="it-IT"/>
        </w:rPr>
      </w:pPr>
      <w:r>
        <w:rPr>
          <w:rFonts w:cs="Calibri" w:ascii="Calibri" w:hAnsi="Calibri"/>
          <w:color w:val="242424"/>
          <w:sz w:val="25"/>
          <w:szCs w:val="25"/>
          <w:lang w:eastAsia="it-IT"/>
        </w:rPr>
        <w:t>Conclusi i lavori, la nuova viabilità collegherà la San Vitale con la rotatoria dell’autostrada sulla via Naviglio, deviando il traffico ed evitando la formazione di code in prossimità del centro cittadino.</w:t>
      </w:r>
    </w:p>
    <w:p>
      <w:pPr>
        <w:pStyle w:val="Normal"/>
        <w:shd w:val="clear" w:color="auto" w:fill="FFFFFF"/>
        <w:bidi w:val="0"/>
        <w:ind w:left="0" w:right="0" w:firstLine="113"/>
        <w:jc w:val="both"/>
        <w:rPr>
          <w:sz w:val="25"/>
          <w:szCs w:val="25"/>
        </w:rPr>
      </w:pPr>
      <w:r>
        <w:rPr>
          <w:sz w:val="25"/>
          <w:szCs w:val="25"/>
        </w:rPr>
      </w:r>
    </w:p>
    <w:p>
      <w:pPr>
        <w:pStyle w:val="Normal"/>
        <w:shd w:val="clear" w:color="auto" w:fill="FFFFFF"/>
        <w:bidi w:val="0"/>
        <w:ind w:left="0" w:right="0" w:firstLine="113"/>
        <w:jc w:val="both"/>
        <w:rPr>
          <w:rFonts w:ascii="Calibri" w:hAnsi="Calibri" w:cs="Calibri"/>
          <w:i/>
          <w:i/>
          <w:iCs/>
          <w:color w:val="242424"/>
          <w:lang w:eastAsia="it-IT"/>
        </w:rPr>
      </w:pPr>
      <w:r>
        <w:rPr>
          <w:rFonts w:cs="Calibri" w:ascii="Calibri" w:hAnsi="Calibri"/>
          <w:i/>
          <w:iCs/>
          <w:color w:val="242424"/>
          <w:sz w:val="25"/>
          <w:szCs w:val="25"/>
          <w:lang w:eastAsia="it-IT"/>
        </w:rPr>
        <w:t>La stazione appaltante del progetto è Rete Ferroviaria Italiana, la direzione lavori è affidata a Italferr, società entrambe appartenenti al Gruppo FS Italiane, mentre la realizzazione delle opere è stata appaltata all’impresa REM s.r.l..</w:t>
      </w:r>
    </w:p>
    <w:p>
      <w:pPr>
        <w:pStyle w:val="Normal"/>
        <w:shd w:val="clear" w:color="auto" w:fill="FFFFFF"/>
        <w:bidi w:val="0"/>
        <w:ind w:left="0" w:right="0" w:firstLine="113"/>
        <w:jc w:val="both"/>
        <w:rPr/>
      </w:pPr>
      <w:bookmarkStart w:id="1" w:name="__DdeLink__71_1380312947"/>
      <w:bookmarkEnd w:id="1"/>
      <w:r>
        <w:rPr>
          <w:rFonts w:cs="Calibri" w:ascii="Calibri" w:hAnsi="Calibri"/>
          <w:i/>
          <w:iCs/>
          <w:color w:val="242424"/>
          <w:sz w:val="25"/>
          <w:szCs w:val="25"/>
          <w:lang w:eastAsia="it-IT"/>
        </w:rPr>
        <w:t>Il costo complessivo del progetto è di circa 12 milioni e 850mila euro, oltre la metà dei quali finanziati dal Comune di Bagnacavallo con contributi di RFI, Regione Emilia-Romagna e Provincia di Ravenna.</w:t>
      </w:r>
    </w:p>
    <w:p>
      <w:pPr>
        <w:pStyle w:val="Normal"/>
        <w:shd w:val="clear" w:color="auto" w:fill="FFFFFF"/>
        <w:bidi w:val="0"/>
        <w:ind w:left="0" w:right="0" w:firstLine="113"/>
        <w:jc w:val="both"/>
        <w:rPr>
          <w:rFonts w:ascii="Calibri" w:hAnsi="Calibri"/>
          <w:i/>
          <w:i/>
          <w:iCs/>
          <w:color w:val="auto"/>
          <w:sz w:val="25"/>
          <w:szCs w:val="25"/>
        </w:rPr>
      </w:pPr>
      <w:r>
        <w:rPr>
          <w:rFonts w:ascii="Calibri" w:hAnsi="Calibri"/>
          <w:i/>
          <w:iCs/>
          <w:color w:val="auto"/>
          <w:sz w:val="25"/>
          <w:szCs w:val="25"/>
        </w:rPr>
      </w:r>
    </w:p>
    <w:p>
      <w:pPr>
        <w:pStyle w:val="Normal"/>
        <w:shd w:val="clear" w:color="auto" w:fill="FFFFFF"/>
        <w:bidi w:val="0"/>
        <w:ind w:left="0" w:right="0" w:firstLine="113"/>
        <w:jc w:val="both"/>
        <w:rPr>
          <w:rFonts w:ascii="Calibri" w:hAnsi="Calibri"/>
          <w:i/>
          <w:i/>
          <w:iCs/>
          <w:color w:val="auto"/>
          <w:sz w:val="25"/>
          <w:szCs w:val="25"/>
        </w:rPr>
      </w:pPr>
      <w:r>
        <w:rPr>
          <w:rFonts w:ascii="Calibri" w:hAnsi="Calibri"/>
          <w:i/>
          <w:iCs/>
          <w:color w:val="auto"/>
          <w:sz w:val="25"/>
          <w:szCs w:val="25"/>
        </w:rPr>
      </w:r>
    </w:p>
    <w:p>
      <w:pPr>
        <w:pStyle w:val="Corpodeltesto"/>
        <w:ind w:firstLine="113"/>
        <w:rPr/>
      </w:pPr>
      <w:r>
        <w:rPr>
          <w:rFonts w:ascii="Calibri" w:hAnsi="Calibri"/>
          <w:color w:val="auto"/>
          <w:sz w:val="25"/>
          <w:szCs w:val="25"/>
        </w:rPr>
        <w:t>(</w:t>
      </w:r>
      <w:r>
        <w:rPr>
          <w:rFonts w:ascii="Calibri" w:hAnsi="Calibri"/>
          <w:i/>
          <w:color w:val="auto"/>
          <w:sz w:val="25"/>
          <w:szCs w:val="25"/>
        </w:rPr>
        <w:t>59</w:t>
      </w:r>
      <w:r>
        <w:rPr>
          <w:rFonts w:ascii="Calibri" w:hAnsi="Calibri"/>
          <w:i/>
          <w:iCs/>
          <w:color w:val="auto"/>
          <w:sz w:val="25"/>
          <w:szCs w:val="25"/>
        </w:rPr>
        <w:t>/25</w:t>
      </w:r>
      <w:r>
        <w:rPr>
          <w:rFonts w:ascii="Calibri" w:hAnsi="Calibri"/>
          <w:color w:val="auto"/>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Garamond">
    <w:charset w:val="00"/>
    <w:family w:val="roman"/>
    <w:pitch w:val="variable"/>
  </w:font>
  <w:font w:name="Trebuchet MS">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1"/>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14:anchorId="5B9367B3">
              <wp:simplePos x="0" y="0"/>
              <wp:positionH relativeFrom="column">
                <wp:posOffset>1371600</wp:posOffset>
              </wp:positionH>
              <wp:positionV relativeFrom="paragraph">
                <wp:posOffset>107315</wp:posOffset>
              </wp:positionV>
              <wp:extent cx="1542415" cy="704215"/>
              <wp:effectExtent l="0" t="0" r="0" b="0"/>
              <wp:wrapSquare wrapText="bothSides"/>
              <wp:docPr id="1" name="Casella di testo 3"/>
              <a:graphic xmlns:a="http://schemas.openxmlformats.org/drawingml/2006/main">
                <a:graphicData uri="http://schemas.microsoft.com/office/word/2010/wordprocessingShape">
                  <wps:wsp>
                    <wps:cNvSpPr/>
                    <wps:spPr>
                      <a:xfrm>
                        <a:off x="0" y="0"/>
                        <a:ext cx="1541880" cy="703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asella di testo 3" stroked="f" style="position:absolute;margin-left:108pt;margin-top:8.45pt;width:121.35pt;height:55.35pt" wp14:anchorId="5B9367B3">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14:anchorId="1AF923CD">
              <wp:simplePos x="0" y="0"/>
              <wp:positionH relativeFrom="column">
                <wp:posOffset>4077335</wp:posOffset>
              </wp:positionH>
              <wp:positionV relativeFrom="paragraph">
                <wp:posOffset>107315</wp:posOffset>
              </wp:positionV>
              <wp:extent cx="1770380" cy="704215"/>
              <wp:effectExtent l="0" t="0" r="0" b="0"/>
              <wp:wrapSquare wrapText="bothSides"/>
              <wp:docPr id="3" name="Casella di testo 2"/>
              <a:graphic xmlns:a="http://schemas.openxmlformats.org/drawingml/2006/main">
                <a:graphicData uri="http://schemas.microsoft.com/office/word/2010/wordprocessingShape">
                  <wps:wsp>
                    <wps:cNvSpPr/>
                    <wps:spPr>
                      <a:xfrm>
                        <a:off x="0" y="0"/>
                        <a:ext cx="1769760" cy="703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asella di testo 2" stroked="f" style="position:absolute;margin-left:321.05pt;margin-top:8.45pt;width:139.3pt;height:55.35pt" wp14:anchorId="1AF923CD">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8" t="-1315" r="-1418"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576f"/>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c576f"/>
    <w:rPr/>
  </w:style>
  <w:style w:type="character" w:styleId="WW8Num1z1" w:customStyle="1">
    <w:name w:val="WW8Num1z1"/>
    <w:qFormat/>
    <w:rsid w:val="000c576f"/>
    <w:rPr/>
  </w:style>
  <w:style w:type="character" w:styleId="WW8Num1z2" w:customStyle="1">
    <w:name w:val="WW8Num1z2"/>
    <w:qFormat/>
    <w:rsid w:val="000c576f"/>
    <w:rPr/>
  </w:style>
  <w:style w:type="character" w:styleId="WW8Num1z3" w:customStyle="1">
    <w:name w:val="WW8Num1z3"/>
    <w:qFormat/>
    <w:rsid w:val="000c576f"/>
    <w:rPr/>
  </w:style>
  <w:style w:type="character" w:styleId="WW8Num1z4" w:customStyle="1">
    <w:name w:val="WW8Num1z4"/>
    <w:qFormat/>
    <w:rsid w:val="000c576f"/>
    <w:rPr/>
  </w:style>
  <w:style w:type="character" w:styleId="WW8Num1z5" w:customStyle="1">
    <w:name w:val="WW8Num1z5"/>
    <w:qFormat/>
    <w:rsid w:val="000c576f"/>
    <w:rPr/>
  </w:style>
  <w:style w:type="character" w:styleId="WW8Num1z6" w:customStyle="1">
    <w:name w:val="WW8Num1z6"/>
    <w:qFormat/>
    <w:rsid w:val="000c576f"/>
    <w:rPr/>
  </w:style>
  <w:style w:type="character" w:styleId="WW8Num1z7" w:customStyle="1">
    <w:name w:val="WW8Num1z7"/>
    <w:qFormat/>
    <w:rsid w:val="000c576f"/>
    <w:rPr/>
  </w:style>
  <w:style w:type="character" w:styleId="WW8Num1z8" w:customStyle="1">
    <w:name w:val="WW8Num1z8"/>
    <w:qFormat/>
    <w:rsid w:val="000c576f"/>
    <w:rPr/>
  </w:style>
  <w:style w:type="character" w:styleId="Carpredefinitoparagrafo2" w:customStyle="1">
    <w:name w:val="Car. predefinito paragrafo2"/>
    <w:qFormat/>
    <w:rsid w:val="000c576f"/>
    <w:rPr/>
  </w:style>
  <w:style w:type="character" w:styleId="Caratterepredefinitoparagrafo" w:customStyle="1">
    <w:name w:val="Carattere predefinito paragrafo"/>
    <w:qFormat/>
    <w:rsid w:val="000c576f"/>
    <w:rPr/>
  </w:style>
  <w:style w:type="character" w:styleId="AbsatzStandardschriftart" w:customStyle="1">
    <w:name w:val="Absatz-Standardschriftart"/>
    <w:qFormat/>
    <w:rsid w:val="000c576f"/>
    <w:rPr/>
  </w:style>
  <w:style w:type="character" w:styleId="WWAbsatzStandardschriftart" w:customStyle="1">
    <w:name w:val="WW-Absatz-Standardschriftart"/>
    <w:qFormat/>
    <w:rsid w:val="000c576f"/>
    <w:rPr/>
  </w:style>
  <w:style w:type="character" w:styleId="WWAbsatzStandardschriftart1" w:customStyle="1">
    <w:name w:val="WW-Absatz-Standardschriftart1"/>
    <w:qFormat/>
    <w:rsid w:val="000c576f"/>
    <w:rPr/>
  </w:style>
  <w:style w:type="character" w:styleId="WWAbsatzStandardschriftart11" w:customStyle="1">
    <w:name w:val="WW-Absatz-Standardschriftart11"/>
    <w:qFormat/>
    <w:rsid w:val="000c576f"/>
    <w:rPr/>
  </w:style>
  <w:style w:type="character" w:styleId="WWAbsatzStandardschriftart111" w:customStyle="1">
    <w:name w:val="WW-Absatz-Standardschriftart111"/>
    <w:qFormat/>
    <w:rsid w:val="000c576f"/>
    <w:rPr/>
  </w:style>
  <w:style w:type="character" w:styleId="WWAbsatzStandardschriftart1111" w:customStyle="1">
    <w:name w:val="WW-Absatz-Standardschriftart1111"/>
    <w:qFormat/>
    <w:rsid w:val="000c576f"/>
    <w:rPr/>
  </w:style>
  <w:style w:type="character" w:styleId="WWAbsatzStandardschriftart11111" w:customStyle="1">
    <w:name w:val="WW-Absatz-Standardschriftart11111"/>
    <w:qFormat/>
    <w:rsid w:val="000c576f"/>
    <w:rPr/>
  </w:style>
  <w:style w:type="character" w:styleId="WWAbsatzStandardschriftart111111" w:customStyle="1">
    <w:name w:val="WW-Absatz-Standardschriftart111111"/>
    <w:qFormat/>
    <w:rsid w:val="000c576f"/>
    <w:rPr/>
  </w:style>
  <w:style w:type="character" w:styleId="WWAbsatzStandardschriftart1111111" w:customStyle="1">
    <w:name w:val="WW-Absatz-Standardschriftart1111111"/>
    <w:qFormat/>
    <w:rsid w:val="000c576f"/>
    <w:rPr/>
  </w:style>
  <w:style w:type="character" w:styleId="WWAbsatzStandardschriftart11111111" w:customStyle="1">
    <w:name w:val="WW-Absatz-Standardschriftart11111111"/>
    <w:qFormat/>
    <w:rsid w:val="000c576f"/>
    <w:rPr/>
  </w:style>
  <w:style w:type="character" w:styleId="WWAbsatzStandardschriftart111111111" w:customStyle="1">
    <w:name w:val="WW-Absatz-Standardschriftart111111111"/>
    <w:qFormat/>
    <w:rsid w:val="000c576f"/>
    <w:rPr/>
  </w:style>
  <w:style w:type="character" w:styleId="WWAbsatzStandardschriftart1111111111" w:customStyle="1">
    <w:name w:val="WW-Absatz-Standardschriftart1111111111"/>
    <w:qFormat/>
    <w:rsid w:val="000c576f"/>
    <w:rPr/>
  </w:style>
  <w:style w:type="character" w:styleId="WWAbsatzStandardschriftart11111111111" w:customStyle="1">
    <w:name w:val="WW-Absatz-Standardschriftart11111111111"/>
    <w:qFormat/>
    <w:rsid w:val="000c576f"/>
    <w:rPr/>
  </w:style>
  <w:style w:type="character" w:styleId="WWAbsatzStandardschriftart111111111111" w:customStyle="1">
    <w:name w:val="WW-Absatz-Standardschriftart111111111111"/>
    <w:qFormat/>
    <w:rsid w:val="000c576f"/>
    <w:rPr/>
  </w:style>
  <w:style w:type="character" w:styleId="WWAbsatzStandardschriftart1111111111111" w:customStyle="1">
    <w:name w:val="WW-Absatz-Standardschriftart1111111111111"/>
    <w:qFormat/>
    <w:rsid w:val="000c576f"/>
    <w:rPr/>
  </w:style>
  <w:style w:type="character" w:styleId="WWAbsatzStandardschriftart11111111111111" w:customStyle="1">
    <w:name w:val="WW-Absatz-Standardschriftart11111111111111"/>
    <w:qFormat/>
    <w:rsid w:val="000c576f"/>
    <w:rPr/>
  </w:style>
  <w:style w:type="character" w:styleId="WWAbsatzStandardschriftart111111111111111" w:customStyle="1">
    <w:name w:val="WW-Absatz-Standardschriftart111111111111111"/>
    <w:qFormat/>
    <w:rsid w:val="000c576f"/>
    <w:rPr/>
  </w:style>
  <w:style w:type="character" w:styleId="WWCaratterepredefinitoparagrafo" w:customStyle="1">
    <w:name w:val="WW-Carattere predefinito paragrafo"/>
    <w:qFormat/>
    <w:rsid w:val="000c576f"/>
    <w:rPr/>
  </w:style>
  <w:style w:type="character" w:styleId="WW8Num2z0" w:customStyle="1">
    <w:name w:val="WW8Num2z0"/>
    <w:qFormat/>
    <w:rsid w:val="000c576f"/>
    <w:rPr>
      <w:rFonts w:ascii="Symbol" w:hAnsi="Symbol" w:cs="Symbol"/>
      <w:i w:val="false"/>
      <w:iCs w:val="false"/>
      <w:sz w:val="25"/>
      <w:szCs w:val="25"/>
    </w:rPr>
  </w:style>
  <w:style w:type="character" w:styleId="WW8Num2z1" w:customStyle="1">
    <w:name w:val="WW8Num2z1"/>
    <w:qFormat/>
    <w:rsid w:val="000c576f"/>
    <w:rPr>
      <w:rFonts w:ascii="Courier New" w:hAnsi="Courier New" w:cs="Courier New"/>
    </w:rPr>
  </w:style>
  <w:style w:type="character" w:styleId="WW8Num2z2" w:customStyle="1">
    <w:name w:val="WW8Num2z2"/>
    <w:qFormat/>
    <w:rsid w:val="000c576f"/>
    <w:rPr>
      <w:rFonts w:ascii="Wingdings" w:hAnsi="Wingdings" w:cs="Wingdings"/>
    </w:rPr>
  </w:style>
  <w:style w:type="character" w:styleId="WW8Num2z3" w:customStyle="1">
    <w:name w:val="WW8Num2z3"/>
    <w:qFormat/>
    <w:rsid w:val="000c576f"/>
    <w:rPr>
      <w:rFonts w:ascii="Verdana" w:hAnsi="Verdana" w:cs="Verdana"/>
      <w:b w:val="false"/>
      <w:bCs w:val="false"/>
      <w:sz w:val="22"/>
      <w:szCs w:val="22"/>
    </w:rPr>
  </w:style>
  <w:style w:type="character" w:styleId="WW8Num2z4" w:customStyle="1">
    <w:name w:val="WW8Num2z4"/>
    <w:qFormat/>
    <w:rsid w:val="000c576f"/>
    <w:rPr/>
  </w:style>
  <w:style w:type="character" w:styleId="WW8Num2z5" w:customStyle="1">
    <w:name w:val="WW8Num2z5"/>
    <w:qFormat/>
    <w:rsid w:val="000c576f"/>
    <w:rPr/>
  </w:style>
  <w:style w:type="character" w:styleId="WW8Num2z6" w:customStyle="1">
    <w:name w:val="WW8Num2z6"/>
    <w:qFormat/>
    <w:rsid w:val="000c576f"/>
    <w:rPr/>
  </w:style>
  <w:style w:type="character" w:styleId="WW8Num2z7" w:customStyle="1">
    <w:name w:val="WW8Num2z7"/>
    <w:qFormat/>
    <w:rsid w:val="000c576f"/>
    <w:rPr/>
  </w:style>
  <w:style w:type="character" w:styleId="WW8Num2z8" w:customStyle="1">
    <w:name w:val="WW8Num2z8"/>
    <w:qFormat/>
    <w:rsid w:val="000c576f"/>
    <w:rPr/>
  </w:style>
  <w:style w:type="character" w:styleId="WWAbsatzStandardschriftart1111111111111111" w:customStyle="1">
    <w:name w:val="WW-Absatz-Standardschriftart1111111111111111"/>
    <w:qFormat/>
    <w:rsid w:val="000c576f"/>
    <w:rPr/>
  </w:style>
  <w:style w:type="character" w:styleId="WWAbsatzStandardschriftart11111111111111111" w:customStyle="1">
    <w:name w:val="WW-Absatz-Standardschriftart11111111111111111"/>
    <w:qFormat/>
    <w:rsid w:val="000c576f"/>
    <w:rPr/>
  </w:style>
  <w:style w:type="character" w:styleId="WWAbsatzStandardschriftart111111111111111111" w:customStyle="1">
    <w:name w:val="WW-Absatz-Standardschriftart111111111111111111"/>
    <w:qFormat/>
    <w:rsid w:val="000c576f"/>
    <w:rPr/>
  </w:style>
  <w:style w:type="character" w:styleId="WWAbsatzStandardschriftart1111111111111111111" w:customStyle="1">
    <w:name w:val="WW-Absatz-Standardschriftart1111111111111111111"/>
    <w:qFormat/>
    <w:rsid w:val="000c576f"/>
    <w:rPr/>
  </w:style>
  <w:style w:type="character" w:styleId="WWCaratterepredefinitoparagrafo1" w:customStyle="1">
    <w:name w:val="WW-Carattere predefinito paragrafo1"/>
    <w:qFormat/>
    <w:rsid w:val="000c576f"/>
    <w:rPr/>
  </w:style>
  <w:style w:type="character" w:styleId="WWAbsatzStandardschriftart11111111111111111111" w:customStyle="1">
    <w:name w:val="WW-Absatz-Standardschriftart11111111111111111111"/>
    <w:qFormat/>
    <w:rsid w:val="000c576f"/>
    <w:rPr/>
  </w:style>
  <w:style w:type="character" w:styleId="WWAbsatzStandardschriftart111111111111111111111" w:customStyle="1">
    <w:name w:val="WW-Absatz-Standardschriftart111111111111111111111"/>
    <w:qFormat/>
    <w:rsid w:val="000c576f"/>
    <w:rPr/>
  </w:style>
  <w:style w:type="character" w:styleId="WWAbsatzStandardschriftart1111111111111111111111" w:customStyle="1">
    <w:name w:val="WW-Absatz-Standardschriftart1111111111111111111111"/>
    <w:qFormat/>
    <w:rsid w:val="000c576f"/>
    <w:rPr/>
  </w:style>
  <w:style w:type="character" w:styleId="WWAbsatzStandardschriftart11111111111111111111111" w:customStyle="1">
    <w:name w:val="WW-Absatz-Standardschriftart11111111111111111111111"/>
    <w:qFormat/>
    <w:rsid w:val="000c576f"/>
    <w:rPr/>
  </w:style>
  <w:style w:type="character" w:styleId="WWAbsatzStandardschriftart111111111111111111111111" w:customStyle="1">
    <w:name w:val="WW-Absatz-Standardschriftart111111111111111111111111"/>
    <w:qFormat/>
    <w:rsid w:val="000c576f"/>
    <w:rPr/>
  </w:style>
  <w:style w:type="character" w:styleId="WWAbsatzStandardschriftart1111111111111111111111111" w:customStyle="1">
    <w:name w:val="WW-Absatz-Standardschriftart1111111111111111111111111"/>
    <w:qFormat/>
    <w:rsid w:val="000c576f"/>
    <w:rPr/>
  </w:style>
  <w:style w:type="character" w:styleId="WWAbsatzStandardschriftart11111111111111111111111111" w:customStyle="1">
    <w:name w:val="WW-Absatz-Standardschriftart11111111111111111111111111"/>
    <w:qFormat/>
    <w:rsid w:val="000c576f"/>
    <w:rPr/>
  </w:style>
  <w:style w:type="character" w:styleId="WWAbsatzStandardschriftart111111111111111111111111111" w:customStyle="1">
    <w:name w:val="WW-Absatz-Standardschriftart111111111111111111111111111"/>
    <w:qFormat/>
    <w:rsid w:val="000c576f"/>
    <w:rPr/>
  </w:style>
  <w:style w:type="character" w:styleId="WWAbsatzStandardschriftart1111111111111111111111111111" w:customStyle="1">
    <w:name w:val="WW-Absatz-Standardschriftart1111111111111111111111111111"/>
    <w:qFormat/>
    <w:rsid w:val="000c576f"/>
    <w:rPr/>
  </w:style>
  <w:style w:type="character" w:styleId="WWAbsatzStandardschriftart11111111111111111111111111111" w:customStyle="1">
    <w:name w:val="WW-Absatz-Standardschriftart11111111111111111111111111111"/>
    <w:qFormat/>
    <w:rsid w:val="000c576f"/>
    <w:rPr/>
  </w:style>
  <w:style w:type="character" w:styleId="WWAbsatzStandardschriftart111111111111111111111111111111" w:customStyle="1">
    <w:name w:val="WW-Absatz-Standardschriftart111111111111111111111111111111"/>
    <w:qFormat/>
    <w:rsid w:val="000c576f"/>
    <w:rPr/>
  </w:style>
  <w:style w:type="character" w:styleId="WWAbsatzStandardschriftart1111111111111111111111111111111" w:customStyle="1">
    <w:name w:val="WW-Absatz-Standardschriftart1111111111111111111111111111111"/>
    <w:qFormat/>
    <w:rsid w:val="000c576f"/>
    <w:rPr/>
  </w:style>
  <w:style w:type="character" w:styleId="WWAbsatzStandardschriftart11111111111111111111111111111111" w:customStyle="1">
    <w:name w:val="WW-Absatz-Standardschriftart11111111111111111111111111111111"/>
    <w:qFormat/>
    <w:rsid w:val="000c576f"/>
    <w:rPr/>
  </w:style>
  <w:style w:type="character" w:styleId="WWAbsatzStandardschriftart111111111111111111111111111111111" w:customStyle="1">
    <w:name w:val="WW-Absatz-Standardschriftart111111111111111111111111111111111"/>
    <w:qFormat/>
    <w:rsid w:val="000c576f"/>
    <w:rPr/>
  </w:style>
  <w:style w:type="character" w:styleId="WWAbsatzStandardschriftart1111111111111111111111111111111111" w:customStyle="1">
    <w:name w:val="WW-Absatz-Standardschriftart1111111111111111111111111111111111"/>
    <w:qFormat/>
    <w:rsid w:val="000c576f"/>
    <w:rPr/>
  </w:style>
  <w:style w:type="character" w:styleId="WWAbsatzStandardschriftart11111111111111111111111111111111111" w:customStyle="1">
    <w:name w:val="WW-Absatz-Standardschriftart11111111111111111111111111111111111"/>
    <w:qFormat/>
    <w:rsid w:val="000c576f"/>
    <w:rPr/>
  </w:style>
  <w:style w:type="character" w:styleId="WWAbsatzStandardschriftart111111111111111111111111111111111111" w:customStyle="1">
    <w:name w:val="WW-Absatz-Standardschriftart111111111111111111111111111111111111"/>
    <w:qFormat/>
    <w:rsid w:val="000c576f"/>
    <w:rPr/>
  </w:style>
  <w:style w:type="character" w:styleId="WWAbsatzStandardschriftart1111111111111111111111111111111111111" w:customStyle="1">
    <w:name w:val="WW-Absatz-Standardschriftart1111111111111111111111111111111111111"/>
    <w:qFormat/>
    <w:rsid w:val="000c576f"/>
    <w:rPr/>
  </w:style>
  <w:style w:type="character" w:styleId="WWAbsatzStandardschriftart11111111111111111111111111111111111111" w:customStyle="1">
    <w:name w:val="WW-Absatz-Standardschriftart11111111111111111111111111111111111111"/>
    <w:qFormat/>
    <w:rsid w:val="000c576f"/>
    <w:rPr/>
  </w:style>
  <w:style w:type="character" w:styleId="WWAbsatzStandardschriftart111111111111111111111111111111111111111" w:customStyle="1">
    <w:name w:val="WW-Absatz-Standardschriftart111111111111111111111111111111111111111"/>
    <w:qFormat/>
    <w:rsid w:val="000c576f"/>
    <w:rPr/>
  </w:style>
  <w:style w:type="character" w:styleId="WWAbsatzStandardschriftart1111111111111111111111111111111111111111" w:customStyle="1">
    <w:name w:val="WW-Absatz-Standardschriftart1111111111111111111111111111111111111111"/>
    <w:qFormat/>
    <w:rsid w:val="000c576f"/>
    <w:rPr/>
  </w:style>
  <w:style w:type="character" w:styleId="WWAbsatzStandardschriftart11111111111111111111111111111111111111111" w:customStyle="1">
    <w:name w:val="WW-Absatz-Standardschriftart11111111111111111111111111111111111111111"/>
    <w:qFormat/>
    <w:rsid w:val="000c576f"/>
    <w:rPr/>
  </w:style>
  <w:style w:type="character" w:styleId="WWAbsatzStandardschriftart111111111111111111111111111111111111111111" w:customStyle="1">
    <w:name w:val="WW-Absatz-Standardschriftart111111111111111111111111111111111111111111"/>
    <w:qFormat/>
    <w:rsid w:val="000c576f"/>
    <w:rPr/>
  </w:style>
  <w:style w:type="character" w:styleId="WWAbsatzStandardschriftart1111111111111111111111111111111111111111111" w:customStyle="1">
    <w:name w:val="WW-Absatz-Standardschriftart1111111111111111111111111111111111111111111"/>
    <w:qFormat/>
    <w:rsid w:val="000c576f"/>
    <w:rPr/>
  </w:style>
  <w:style w:type="character" w:styleId="WWAbsatzStandardschriftart11111111111111111111111111111111111111111111" w:customStyle="1">
    <w:name w:val="WW-Absatz-Standardschriftart11111111111111111111111111111111111111111111"/>
    <w:qFormat/>
    <w:rsid w:val="000c576f"/>
    <w:rPr/>
  </w:style>
  <w:style w:type="character" w:styleId="WWAbsatzStandardschriftart111111111111111111111111111111111111111111111" w:customStyle="1">
    <w:name w:val="WW-Absatz-Standardschriftart111111111111111111111111111111111111111111111"/>
    <w:qFormat/>
    <w:rsid w:val="000c576f"/>
    <w:rPr/>
  </w:style>
  <w:style w:type="character" w:styleId="WWAbsatzStandardschriftart1111111111111111111111111111111111111111111111" w:customStyle="1">
    <w:name w:val="WW-Absatz-Standardschriftart1111111111111111111111111111111111111111111111"/>
    <w:qFormat/>
    <w:rsid w:val="000c576f"/>
    <w:rPr/>
  </w:style>
  <w:style w:type="character" w:styleId="WWAbsatzStandardschriftart11111111111111111111111111111111111111111111111" w:customStyle="1">
    <w:name w:val="WW-Absatz-Standardschriftart11111111111111111111111111111111111111111111111"/>
    <w:qFormat/>
    <w:rsid w:val="000c576f"/>
    <w:rPr/>
  </w:style>
  <w:style w:type="character" w:styleId="WWAbsatzStandardschriftart111111111111111111111111111111111111111111111111" w:customStyle="1">
    <w:name w:val="WW-Absatz-Standardschriftart111111111111111111111111111111111111111111111111"/>
    <w:qFormat/>
    <w:rsid w:val="000c576f"/>
    <w:rPr/>
  </w:style>
  <w:style w:type="character" w:styleId="WWAbsatzStandardschriftart1111111111111111111111111111111111111111111111111" w:customStyle="1">
    <w:name w:val="WW-Absatz-Standardschriftart1111111111111111111111111111111111111111111111111"/>
    <w:qFormat/>
    <w:rsid w:val="000c576f"/>
    <w:rPr/>
  </w:style>
  <w:style w:type="character" w:styleId="WWAbsatzStandardschriftart11111111111111111111111111111111111111111111111111" w:customStyle="1">
    <w:name w:val="WW-Absatz-Standardschriftart11111111111111111111111111111111111111111111111111"/>
    <w:qFormat/>
    <w:rsid w:val="000c576f"/>
    <w:rPr/>
  </w:style>
  <w:style w:type="character" w:styleId="WWAbsatzStandardschriftart111111111111111111111111111111111111111111111111111" w:customStyle="1">
    <w:name w:val="WW-Absatz-Standardschriftart111111111111111111111111111111111111111111111111111"/>
    <w:qFormat/>
    <w:rsid w:val="000c576f"/>
    <w:rPr/>
  </w:style>
  <w:style w:type="character" w:styleId="WWAbsatzStandardschriftart1111111111111111111111111111111111111111111111111111" w:customStyle="1">
    <w:name w:val="WW-Absatz-Standardschriftart1111111111111111111111111111111111111111111111111111"/>
    <w:qFormat/>
    <w:rsid w:val="000c576f"/>
    <w:rPr/>
  </w:style>
  <w:style w:type="character" w:styleId="WWAbsatzStandardschriftart11111111111111111111111111111111111111111111111111111" w:customStyle="1">
    <w:name w:val="WW-Absatz-Standardschriftart11111111111111111111111111111111111111111111111111111"/>
    <w:qFormat/>
    <w:rsid w:val="000c576f"/>
    <w:rPr/>
  </w:style>
  <w:style w:type="character" w:styleId="WWAbsatzStandardschriftart111111111111111111111111111111111111111111111111111111" w:customStyle="1">
    <w:name w:val="WW-Absatz-Standardschriftart111111111111111111111111111111111111111111111111111111"/>
    <w:qFormat/>
    <w:rsid w:val="000c576f"/>
    <w:rPr/>
  </w:style>
  <w:style w:type="character" w:styleId="WWAbsatzStandardschriftart1111111111111111111111111111111111111111111111111111111" w:customStyle="1">
    <w:name w:val="WW-Absatz-Standardschriftart1111111111111111111111111111111111111111111111111111111"/>
    <w:qFormat/>
    <w:rsid w:val="000c576f"/>
    <w:rPr/>
  </w:style>
  <w:style w:type="character" w:styleId="WWAbsatzStandardschriftart11111111111111111111111111111111111111111111111111111111" w:customStyle="1">
    <w:name w:val="WW-Absatz-Standardschriftart11111111111111111111111111111111111111111111111111111111"/>
    <w:qFormat/>
    <w:rsid w:val="000c576f"/>
    <w:rPr/>
  </w:style>
  <w:style w:type="character" w:styleId="WWAbsatzStandardschriftart111111111111111111111111111111111111111111111111111111111" w:customStyle="1">
    <w:name w:val="WW-Absatz-Standardschriftart111111111111111111111111111111111111111111111111111111111"/>
    <w:qFormat/>
    <w:rsid w:val="000c576f"/>
    <w:rPr/>
  </w:style>
  <w:style w:type="character" w:styleId="WWAbsatzStandardschriftart1111111111111111111111111111111111111111111111111111111111" w:customStyle="1">
    <w:name w:val="WW-Absatz-Standardschriftart1111111111111111111111111111111111111111111111111111111111"/>
    <w:qFormat/>
    <w:rsid w:val="000c576f"/>
    <w:rPr/>
  </w:style>
  <w:style w:type="character" w:styleId="WWAbsatzStandardschriftart11111111111111111111111111111111111111111111111111111111111" w:customStyle="1">
    <w:name w:val="WW-Absatz-Standardschriftart11111111111111111111111111111111111111111111111111111111111"/>
    <w:qFormat/>
    <w:rsid w:val="000c576f"/>
    <w:rPr/>
  </w:style>
  <w:style w:type="character" w:styleId="WWAbsatzStandardschriftart111111111111111111111111111111111111111111111111111111111111" w:customStyle="1">
    <w:name w:val="WW-Absatz-Standardschriftart111111111111111111111111111111111111111111111111111111111111"/>
    <w:qFormat/>
    <w:rsid w:val="000c576f"/>
    <w:rPr/>
  </w:style>
  <w:style w:type="character" w:styleId="WWAbsatzStandardschriftart1111111111111111111111111111111111111111111111111111111111111" w:customStyle="1">
    <w:name w:val="WW-Absatz-Standardschriftart1111111111111111111111111111111111111111111111111111111111111"/>
    <w:qFormat/>
    <w:rsid w:val="000c576f"/>
    <w:rPr/>
  </w:style>
  <w:style w:type="character" w:styleId="WWAbsatzStandardschriftart11111111111111111111111111111111111111111111111111111111111111" w:customStyle="1">
    <w:name w:val="WW-Absatz-Standardschriftart11111111111111111111111111111111111111111111111111111111111111"/>
    <w:qFormat/>
    <w:rsid w:val="000c576f"/>
    <w:rPr/>
  </w:style>
  <w:style w:type="character" w:styleId="WWAbsatzStandardschriftart111111111111111111111111111111111111111111111111111111111111111" w:customStyle="1">
    <w:name w:val="WW-Absatz-Standardschriftart111111111111111111111111111111111111111111111111111111111111111"/>
    <w:qFormat/>
    <w:rsid w:val="000c576f"/>
    <w:rPr/>
  </w:style>
  <w:style w:type="character" w:styleId="WWAbsatzStandardschriftart1111111111111111111111111111111111111111111111111111111111111111" w:customStyle="1">
    <w:name w:val="WW-Absatz-Standardschriftart1111111111111111111111111111111111111111111111111111111111111111"/>
    <w:qFormat/>
    <w:rsid w:val="000c576f"/>
    <w:rPr/>
  </w:style>
  <w:style w:type="character" w:styleId="WWAbsatzStandardschriftart11111111111111111111111111111111111111111111111111111111111111111" w:customStyle="1">
    <w:name w:val="WW-Absatz-Standardschriftart11111111111111111111111111111111111111111111111111111111111111111"/>
    <w:qFormat/>
    <w:rsid w:val="000c576f"/>
    <w:rPr/>
  </w:style>
  <w:style w:type="character" w:styleId="WWAbsatzStandardschriftart111111111111111111111111111111111111111111111111111111111111111111" w:customStyle="1">
    <w:name w:val="WW-Absatz-Standardschriftart111111111111111111111111111111111111111111111111111111111111111111"/>
    <w:qFormat/>
    <w:rsid w:val="000c576f"/>
    <w:rPr/>
  </w:style>
  <w:style w:type="character" w:styleId="WWAbsatzStandardschriftart1111111111111111111111111111111111111111111111111111111111111111111" w:customStyle="1">
    <w:name w:val="WW-Absatz-Standardschriftart1111111111111111111111111111111111111111111111111111111111111111111"/>
    <w:qFormat/>
    <w:rsid w:val="000c576f"/>
    <w:rPr/>
  </w:style>
  <w:style w:type="character" w:styleId="WWAbsatzStandardschriftart11111111111111111111111111111111111111111111111111111111111111111111" w:customStyle="1">
    <w:name w:val="WW-Absatz-Standardschriftart11111111111111111111111111111111111111111111111111111111111111111111"/>
    <w:qFormat/>
    <w:rsid w:val="000c576f"/>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0c576f"/>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0c576f"/>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0c576f"/>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0c576f"/>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0c576f"/>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0c576f"/>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0c576f"/>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0c576f"/>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0c576f"/>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0c576f"/>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0c576f"/>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0c576f"/>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0c576f"/>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0c576f"/>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0c576f"/>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0c576f"/>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0c576f"/>
    <w:rPr/>
  </w:style>
  <w:style w:type="character" w:styleId="WWCaratterepredefinitoparagrafo11" w:customStyle="1">
    <w:name w:val="WW-Carattere predefinito paragrafo11"/>
    <w:qFormat/>
    <w:rsid w:val="000c576f"/>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0c576f"/>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0c576f"/>
    <w:rPr/>
  </w:style>
  <w:style w:type="character" w:styleId="WWCaratterepredefinitoparagrafo111" w:customStyle="1">
    <w:name w:val="WW-Carattere predefinito paragrafo111"/>
    <w:qFormat/>
    <w:rsid w:val="000c576f"/>
    <w:rPr/>
  </w:style>
  <w:style w:type="character" w:styleId="WWCaratterepredefinitoparagrafo1111" w:customStyle="1">
    <w:name w:val="WW-Carattere predefinito paragrafo1111"/>
    <w:qFormat/>
    <w:rsid w:val="000c576f"/>
    <w:rPr/>
  </w:style>
  <w:style w:type="character" w:styleId="CollegamentoInternet" w:customStyle="1">
    <w:name w:val="Collegamento Internet"/>
    <w:basedOn w:val="WWCaratterepredefinitoparagrafo1111"/>
    <w:qFormat/>
    <w:rsid w:val="000c576f"/>
    <w:rPr>
      <w:color w:val="000080"/>
      <w:u w:val="single"/>
    </w:rPr>
  </w:style>
  <w:style w:type="character" w:styleId="CollegamentoInternetvisitato" w:customStyle="1">
    <w:name w:val="Collegamento Internet visitato"/>
    <w:basedOn w:val="WWCaratterepredefinitoparagrafo1111"/>
    <w:qFormat/>
    <w:rsid w:val="000c576f"/>
    <w:rPr>
      <w:color w:val="800080"/>
      <w:u w:val="single"/>
    </w:rPr>
  </w:style>
  <w:style w:type="character" w:styleId="Enfasiforte" w:customStyle="1">
    <w:name w:val="Enfasi forte"/>
    <w:qFormat/>
    <w:rsid w:val="000c576f"/>
    <w:rPr>
      <w:b/>
      <w:bCs/>
    </w:rPr>
  </w:style>
  <w:style w:type="character" w:styleId="Enfasi" w:customStyle="1">
    <w:name w:val="Enfasi"/>
    <w:qFormat/>
    <w:rsid w:val="000c576f"/>
    <w:rPr>
      <w:i/>
      <w:iCs/>
    </w:rPr>
  </w:style>
  <w:style w:type="character" w:styleId="Carpredefinitoparagrafo1" w:customStyle="1">
    <w:name w:val="Car. predefinito paragrafo1"/>
    <w:qFormat/>
    <w:rsid w:val="000c576f"/>
    <w:rPr/>
  </w:style>
  <w:style w:type="character" w:styleId="Appleconvertedspace" w:customStyle="1">
    <w:name w:val="apple-converted-space"/>
    <w:basedOn w:val="Carpredefinitoparagrafo1"/>
    <w:qFormat/>
    <w:rsid w:val="000c576f"/>
    <w:rPr/>
  </w:style>
  <w:style w:type="character" w:styleId="Punti" w:customStyle="1">
    <w:name w:val="Punti"/>
    <w:qFormat/>
    <w:rsid w:val="000c576f"/>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0c576f"/>
    <w:rPr/>
  </w:style>
  <w:style w:type="character" w:styleId="WW8Num3z0" w:customStyle="1">
    <w:name w:val="WW8Num3z0"/>
    <w:qFormat/>
    <w:rsid w:val="000c576f"/>
    <w:rPr>
      <w:rFonts w:ascii="Symbol" w:hAnsi="Symbol" w:cs="Symbol"/>
      <w:sz w:val="22"/>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0c576f"/>
    <w:pPr>
      <w:jc w:val="both"/>
    </w:pPr>
    <w:rPr>
      <w:rFonts w:ascii="Verdana" w:hAnsi="Verdana" w:cs="Tahoma"/>
      <w:sz w:val="22"/>
      <w:szCs w:val="22"/>
    </w:rPr>
  </w:style>
  <w:style w:type="paragraph" w:styleId="Elenco">
    <w:name w:val="List"/>
    <w:basedOn w:val="Corpodeltesto"/>
    <w:rsid w:val="000c576f"/>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0c576f"/>
    <w:pPr>
      <w:suppressLineNumbers/>
    </w:pPr>
    <w:rPr>
      <w:rFonts w:cs="Tahoma"/>
    </w:rPr>
  </w:style>
  <w:style w:type="paragraph" w:styleId="Titolo11" w:customStyle="1">
    <w:name w:val="Titolo 11"/>
    <w:basedOn w:val="Normal"/>
    <w:qFormat/>
    <w:rsid w:val="000c576f"/>
    <w:pPr>
      <w:widowControl w:val="false"/>
      <w:spacing w:before="240" w:after="120"/>
      <w:outlineLvl w:val="0"/>
    </w:pPr>
    <w:rPr>
      <w:sz w:val="36"/>
      <w:szCs w:val="36"/>
      <w:lang w:bidi="hi-IN"/>
    </w:rPr>
  </w:style>
  <w:style w:type="paragraph" w:styleId="Titolo21" w:customStyle="1">
    <w:name w:val="Titolo 21"/>
    <w:basedOn w:val="Intestazione1"/>
    <w:qFormat/>
    <w:rsid w:val="000c576f"/>
    <w:pPr>
      <w:outlineLvl w:val="1"/>
    </w:pPr>
    <w:rPr>
      <w:rFonts w:ascii="Times New Roman" w:hAnsi="Times New Roman"/>
      <w:b/>
      <w:bCs/>
      <w:sz w:val="36"/>
      <w:szCs w:val="36"/>
    </w:rPr>
  </w:style>
  <w:style w:type="paragraph" w:styleId="Titolo31" w:customStyle="1">
    <w:name w:val="Titolo 31"/>
    <w:basedOn w:val="Normal"/>
    <w:qFormat/>
    <w:rsid w:val="000c576f"/>
    <w:pPr>
      <w:widowControl w:val="false"/>
      <w:spacing w:before="140" w:after="120"/>
      <w:outlineLvl w:val="2"/>
    </w:pPr>
    <w:rPr>
      <w:sz w:val="28"/>
      <w:szCs w:val="28"/>
      <w:lang w:bidi="hi-IN"/>
    </w:rPr>
  </w:style>
  <w:style w:type="paragraph" w:styleId="Titolo41" w:customStyle="1">
    <w:name w:val="Titolo 41"/>
    <w:basedOn w:val="Normal"/>
    <w:qFormat/>
    <w:rsid w:val="000c576f"/>
    <w:pPr>
      <w:keepNext w:val="true"/>
      <w:jc w:val="both"/>
      <w:outlineLvl w:val="3"/>
    </w:pPr>
    <w:rPr>
      <w:rFonts w:ascii="Garamond" w:hAnsi="Garamond" w:cs="Garamond"/>
      <w:b/>
      <w:bCs/>
      <w:i/>
      <w:iCs/>
      <w:sz w:val="28"/>
    </w:rPr>
  </w:style>
  <w:style w:type="paragraph" w:styleId="Titolo61" w:customStyle="1">
    <w:name w:val="Titolo 61"/>
    <w:basedOn w:val="Normal"/>
    <w:qFormat/>
    <w:rsid w:val="000c576f"/>
    <w:pPr>
      <w:keepNext w:val="true"/>
      <w:jc w:val="center"/>
      <w:outlineLvl w:val="5"/>
    </w:pPr>
    <w:rPr>
      <w:rFonts w:ascii="Trebuchet MS" w:hAnsi="Trebuchet MS" w:cs="Trebuchet MS"/>
      <w:b/>
      <w:bCs/>
      <w:sz w:val="84"/>
    </w:rPr>
  </w:style>
  <w:style w:type="paragraph" w:styleId="Titoloprincipale">
    <w:name w:val="Title"/>
    <w:basedOn w:val="Normal"/>
    <w:qFormat/>
    <w:rsid w:val="000c576f"/>
    <w:pPr/>
    <w:rPr/>
  </w:style>
  <w:style w:type="paragraph" w:styleId="Didascalia1" w:customStyle="1">
    <w:name w:val="Didascalia1"/>
    <w:basedOn w:val="Normal"/>
    <w:qFormat/>
    <w:rsid w:val="000c576f"/>
    <w:pPr>
      <w:suppressLineNumbers/>
      <w:spacing w:before="120" w:after="120"/>
    </w:pPr>
    <w:rPr>
      <w:rFonts w:cs="Tahoma"/>
      <w:i/>
      <w:iCs/>
    </w:rPr>
  </w:style>
  <w:style w:type="paragraph" w:styleId="Intestazione1" w:customStyle="1">
    <w:name w:val="Intestazione1"/>
    <w:basedOn w:val="Normal"/>
    <w:qFormat/>
    <w:rsid w:val="000c576f"/>
    <w:pPr>
      <w:tabs>
        <w:tab w:val="center" w:pos="4819" w:leader="none"/>
        <w:tab w:val="right" w:pos="9638" w:leader="none"/>
      </w:tabs>
    </w:pPr>
    <w:rPr/>
  </w:style>
  <w:style w:type="paragraph" w:styleId="Intestazioneepidipagina" w:customStyle="1">
    <w:name w:val="Intestazione e piè di pagina"/>
    <w:basedOn w:val="Normal"/>
    <w:qFormat/>
    <w:rsid w:val="000c576f"/>
    <w:pPr/>
    <w:rPr/>
  </w:style>
  <w:style w:type="paragraph" w:styleId="Titolo1" w:customStyle="1">
    <w:name w:val="Titolo1"/>
    <w:basedOn w:val="Normal"/>
    <w:next w:val="Sottotitolo"/>
    <w:qFormat/>
    <w:rsid w:val="000c576f"/>
    <w:pPr>
      <w:ind w:firstLine="340"/>
      <w:jc w:val="center"/>
    </w:pPr>
    <w:rPr>
      <w:rFonts w:ascii="Garamond" w:hAnsi="Garamond" w:cs="Garamond"/>
      <w:b/>
      <w:sz w:val="32"/>
      <w:szCs w:val="20"/>
    </w:rPr>
  </w:style>
  <w:style w:type="paragraph" w:styleId="Sottotitolo">
    <w:name w:val="Subtitle"/>
    <w:basedOn w:val="Intestazione1"/>
    <w:qFormat/>
    <w:rsid w:val="000c576f"/>
    <w:pPr>
      <w:jc w:val="center"/>
    </w:pPr>
    <w:rPr>
      <w:i/>
      <w:iCs/>
    </w:rPr>
  </w:style>
  <w:style w:type="paragraph" w:styleId="WWIntestazione" w:customStyle="1">
    <w:name w:val="WW-Intestazione"/>
    <w:basedOn w:val="Normal"/>
    <w:qFormat/>
    <w:rsid w:val="000c576f"/>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0c576f"/>
    <w:pPr>
      <w:tabs>
        <w:tab w:val="center" w:pos="4819" w:leader="none"/>
        <w:tab w:val="right" w:pos="9638" w:leader="none"/>
      </w:tabs>
    </w:pPr>
    <w:rPr/>
  </w:style>
  <w:style w:type="paragraph" w:styleId="Corpodeltesto21" w:customStyle="1">
    <w:name w:val="Corpo del testo 21"/>
    <w:basedOn w:val="Normal"/>
    <w:qFormat/>
    <w:rsid w:val="000c576f"/>
    <w:pPr>
      <w:jc w:val="right"/>
    </w:pPr>
    <w:rPr>
      <w:rFonts w:ascii="Palatino;Book Antiqua" w:hAnsi="Palatino;Book Antiqua" w:cs="Palatino;Book Antiqua"/>
      <w:sz w:val="48"/>
    </w:rPr>
  </w:style>
  <w:style w:type="paragraph" w:styleId="Corpodeltesto31" w:customStyle="1">
    <w:name w:val="Corpo del testo 31"/>
    <w:basedOn w:val="Normal"/>
    <w:qFormat/>
    <w:rsid w:val="000c576f"/>
    <w:pPr>
      <w:tabs>
        <w:tab w:val="left" w:pos="1733" w:leader="none"/>
      </w:tabs>
      <w:jc w:val="both"/>
    </w:pPr>
    <w:rPr>
      <w:sz w:val="20"/>
      <w:szCs w:val="20"/>
    </w:rPr>
  </w:style>
  <w:style w:type="paragraph" w:styleId="Rientrocorpodeltesto">
    <w:name w:val="Body Text Indent"/>
    <w:basedOn w:val="Normal"/>
    <w:rsid w:val="000c576f"/>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0c576f"/>
    <w:pPr>
      <w:ind w:firstLine="113"/>
      <w:jc w:val="both"/>
    </w:pPr>
    <w:rPr>
      <w:rFonts w:ascii="Verdana" w:hAnsi="Verdana" w:cs="Verdana"/>
      <w:sz w:val="22"/>
    </w:rPr>
  </w:style>
  <w:style w:type="paragraph" w:styleId="Rientrocorpodeltesto31" w:customStyle="1">
    <w:name w:val="Rientro corpo del testo 31"/>
    <w:basedOn w:val="Normal"/>
    <w:qFormat/>
    <w:rsid w:val="000c576f"/>
    <w:pPr>
      <w:ind w:firstLine="113"/>
      <w:jc w:val="both"/>
    </w:pPr>
    <w:rPr>
      <w:rFonts w:ascii="Verdana" w:hAnsi="Verdana" w:cs="Arial"/>
      <w:i/>
      <w:iCs/>
      <w:sz w:val="22"/>
      <w:szCs w:val="26"/>
    </w:rPr>
  </w:style>
  <w:style w:type="paragraph" w:styleId="Contenutocornice" w:customStyle="1">
    <w:name w:val="Contenuto cornice"/>
    <w:basedOn w:val="Corpodeltesto"/>
    <w:qFormat/>
    <w:rsid w:val="000c576f"/>
    <w:pPr/>
    <w:rPr/>
  </w:style>
  <w:style w:type="paragraph" w:styleId="NormalWeb">
    <w:name w:val="Normal (Web)"/>
    <w:basedOn w:val="Normal"/>
    <w:uiPriority w:val="99"/>
    <w:qFormat/>
    <w:rsid w:val="000c576f"/>
    <w:pPr/>
    <w:rPr/>
  </w:style>
  <w:style w:type="paragraph" w:styleId="Contenutotabella" w:customStyle="1">
    <w:name w:val="Contenuto tabella"/>
    <w:basedOn w:val="Normal"/>
    <w:qFormat/>
    <w:rsid w:val="000c576f"/>
    <w:pPr>
      <w:suppressLineNumbers/>
    </w:pPr>
    <w:rPr/>
  </w:style>
  <w:style w:type="paragraph" w:styleId="Testocitato" w:customStyle="1">
    <w:name w:val="Testo citato"/>
    <w:basedOn w:val="Normal"/>
    <w:qFormat/>
    <w:rsid w:val="000c576f"/>
    <w:pPr/>
    <w:rPr/>
  </w:style>
  <w:style w:type="paragraph" w:styleId="Default" w:customStyle="1">
    <w:name w:val="Default"/>
    <w:qFormat/>
    <w:rsid w:val="000c576f"/>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0c576f"/>
    <w:pPr>
      <w:spacing w:before="0" w:after="328"/>
    </w:pPr>
    <w:rPr>
      <w:lang w:eastAsia="ar-SA"/>
    </w:rPr>
  </w:style>
  <w:style w:type="paragraph" w:styleId="BodyText2">
    <w:name w:val="Body Text 2"/>
    <w:basedOn w:val="Normal"/>
    <w:qFormat/>
    <w:rsid w:val="000c576f"/>
    <w:pPr>
      <w:jc w:val="right"/>
    </w:pPr>
    <w:rPr>
      <w:rFonts w:ascii="Palatino;Book Antiqua" w:hAnsi="Palatino;Book Antiqua" w:cs="Palatino;Book Antiqua"/>
      <w:sz w:val="48"/>
    </w:rPr>
  </w:style>
  <w:style w:type="paragraph" w:styleId="Standard" w:customStyle="1">
    <w:name w:val="Standard"/>
    <w:qFormat/>
    <w:rsid w:val="000c576f"/>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FrameContents" w:customStyle="1">
    <w:name w:val="Frame Contents"/>
    <w:basedOn w:val="Normal"/>
    <w:qFormat/>
    <w:rsid w:val="000c576f"/>
    <w:pPr/>
    <w:rPr/>
  </w:style>
  <w:style w:type="paragraph" w:styleId="Revision">
    <w:name w:val="Revision"/>
    <w:uiPriority w:val="99"/>
    <w:semiHidden/>
    <w:qFormat/>
    <w:rsid w:val="00d64e5c"/>
    <w:pPr>
      <w:widowControl/>
      <w:bidi w:val="0"/>
      <w:jc w:val="left"/>
    </w:pPr>
    <w:rPr>
      <w:rFonts w:ascii="Times New Roman" w:hAnsi="Times New Roman" w:eastAsia="Times New Roman" w:cs="Times New Roman"/>
      <w:color w:val="00000A"/>
      <w:sz w:val="24"/>
      <w:szCs w:val="24"/>
      <w:lang w:val="it-IT" w:eastAsia="zh-CN" w:bidi="ar-SA"/>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numbering" w:styleId="WW8Num1" w:customStyle="1">
    <w:name w:val="WW8Num1"/>
    <w:qFormat/>
    <w:rsid w:val="000c576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Collabora_Office/5.3.10.47$Windows_x86 LibreOffice_project/64211812ee5c3454c64c34ed2295b8015635b057</Application>
  <Pages>1</Pages>
  <Words>348</Words>
  <Characters>2054</Characters>
  <CharactersWithSpaces>2389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2024-07-17T15:07:00Z</dcterms:created>
  <dc:creator>D'ANGELO RAFFAELLA</dc:creator>
  <dc:description/>
  <dc:language>it-IT</dc:language>
  <cp:lastModifiedBy/>
  <dcterms:modified xsi:type="dcterms:W3CDTF">2025-02-24T09:56:56Z</dcterms:modified>
  <cp:revision>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SIP_Label_eb610926-b11d-4bd1-8654-6c75deb69a31_ActionId">
    <vt:lpwstr>f88542e7-c002-4489-ace9-ffd66dd91cd3</vt:lpwstr>
  </property>
  <property fmtid="{D5CDD505-2E9C-101B-9397-08002B2CF9AE}" pid="7" name="MSIP_Label_eb610926-b11d-4bd1-8654-6c75deb69a31_ContentBits">
    <vt:lpwstr>0</vt:lpwstr>
  </property>
  <property fmtid="{D5CDD505-2E9C-101B-9397-08002B2CF9AE}" pid="8" name="MSIP_Label_eb610926-b11d-4bd1-8654-6c75deb69a31_Enabled">
    <vt:lpwstr>true</vt:lpwstr>
  </property>
  <property fmtid="{D5CDD505-2E9C-101B-9397-08002B2CF9AE}" pid="9" name="MSIP_Label_eb610926-b11d-4bd1-8654-6c75deb69a31_Method">
    <vt:lpwstr>Privileged</vt:lpwstr>
  </property>
  <property fmtid="{D5CDD505-2E9C-101B-9397-08002B2CF9AE}" pid="10" name="MSIP_Label_eb610926-b11d-4bd1-8654-6c75deb69a31_Name">
    <vt:lpwstr>Public without footer</vt:lpwstr>
  </property>
  <property fmtid="{D5CDD505-2E9C-101B-9397-08002B2CF9AE}" pid="11" name="MSIP_Label_eb610926-b11d-4bd1-8654-6c75deb69a31_SetDate">
    <vt:lpwstr>2024-07-12T13:10:22Z</vt:lpwstr>
  </property>
  <property fmtid="{D5CDD505-2E9C-101B-9397-08002B2CF9AE}" pid="12" name="MSIP_Label_eb610926-b11d-4bd1-8654-6c75deb69a31_SiteId">
    <vt:lpwstr>4c8a6547-459a-4b75-a3dc-f66efe3e9c4e</vt:lpwstr>
  </property>
  <property fmtid="{D5CDD505-2E9C-101B-9397-08002B2CF9AE}" pid="13" name="ScaleCrop">
    <vt:bool>0</vt:bool>
  </property>
  <property fmtid="{D5CDD505-2E9C-101B-9397-08002B2CF9AE}" pid="14" name="ShareDoc">
    <vt:bool>0</vt:bool>
  </property>
</Properties>
</file>