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.2.202</w:t>
      </w:r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Torna sabato 22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febbraio, con partenza dall’Ecomuseo delle Erbe Palustri di Villanova di Bagnacavallo, la </w:t>
      </w:r>
      <w:bookmarkStart w:id="0" w:name="__DdeLink__415_210364550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“Corsa dal Fugarén”</w:t>
      </w:r>
      <w:bookmarkEnd w:id="0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, le “focarine” che si accendevano nelle campagne romagnole per invitare la buona stagione con l’auspicio di rigogliosi raccolti.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Il ritrovo è in programma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alle 14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(iscrizioni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3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euro), la partenza alle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15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Sono previsti due percorsi, di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8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e 3,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5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 chilometri ciascuno.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Ci saranno ristori a metà percorso e all’arrivo.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Come da tradizione, la camminata ludico-motoria e di nordic walking sarà aperta a tutti e si svolgerà “a spas da i capèn a l’êrzan de’ Lamon”, a spasso </w:t>
      </w:r>
      <w:r>
        <w:rPr>
          <w:rStyle w:val="Enfasiforte"/>
          <w:rFonts w:cs="Calibri" w:ascii="Calibri" w:hAnsi="Calibri"/>
          <w:b w:val="false"/>
          <w:color w:val="050505"/>
          <w:sz w:val="26"/>
          <w:szCs w:val="26"/>
        </w:rPr>
        <w:t xml:space="preserve">dai capanni dell’Etnoparco Villanova delle Capanne all’argine del fiume Lamone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e avrà come omaggio di partecipazione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prodotti alimentari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Organizzano il Gruppo Sportivo Lamone Russi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e 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l’Associazione Culturale Civiltà delle Erbe Palustri.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 concomitanza con l’evento, verranno aperte all’Ecomuseo le mostre “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Ritorno alla natura, terra e legno del Lamone”, “Un mondo a rischio: gli insetti” e “Intrecci dal mondo”.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L’Ecomuseo è in via Ungaretti 1.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Per informazioni: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0545 280920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1" w:name="__DdeLink__1440_1068321712"/>
      <w:bookmarkStart w:id="2" w:name="__DdeLink__774_3608790069"/>
      <w:bookmarkEnd w:id="1"/>
      <w:bookmarkEnd w:id="2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erbepalustri.associazione@gmail.com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3" w:name="__DdeLink__551_25923117751"/>
      <w:bookmarkStart w:id="4" w:name="__DdeLink__551_25923117751"/>
      <w:bookmarkEnd w:id="4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58</w:t>
      </w:r>
      <w:r>
        <w:rPr>
          <w:rFonts w:ascii="Calibri" w:hAnsi="Calibri"/>
          <w:i/>
          <w:iCs/>
          <w:sz w:val="25"/>
          <w:szCs w:val="25"/>
        </w:rPr>
        <w:t>-2</w:t>
      </w:r>
      <w:r>
        <w:rPr>
          <w:rFonts w:ascii="Calibri" w:hAnsi="Calibri"/>
          <w:i/>
          <w:iCs/>
          <w:sz w:val="25"/>
          <w:szCs w:val="25"/>
        </w:rPr>
        <w:t>5</w:t>
      </w:r>
      <w:r>
        <w:rPr>
          <w:rFonts w:ascii="Calibri" w:hAnsi="Calibri"/>
          <w:i/>
          <w:iCs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3045" cy="6648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0" cy="66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5pt;height:52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8960" cy="64960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64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7pt;height:51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9595" cy="65024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880" cy="64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75pt;height:51.1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Collabora_Office/5.3.10.47$Windows_x86 LibreOffice_project/64211812ee5c3454c64c34ed2295b8015635b057</Application>
  <Pages>1</Pages>
  <Words>197</Words>
  <Characters>1167</Characters>
  <CharactersWithSpaces>1350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2025-02-21T13:32:57Z</dcterms:modified>
  <cp:revision>52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