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principale"/>
        <w:rPr>
          <w:rFonts w:ascii="Calibri" w:hAnsi="Calibri" w:cs="Calibri"/>
          <w:sz w:val="30"/>
          <w:szCs w:val="30"/>
          <w:u w:val="single"/>
        </w:rPr>
      </w:pPr>
      <w:r>
        <w:drawing>
          <wp:anchor behindDoc="0" distT="0" distB="0" distL="0" distR="0" simplePos="0" locked="0" layoutInCell="1" allowOverlap="1" relativeHeight="8">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19" t="-389" r="-419"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firstLine="340"/>
        <w:jc w:val="center"/>
        <w:rPr/>
      </w:pPr>
      <w:r>
        <w:rPr>
          <w:rFonts w:eastAsia="Times New Roman" w:cs="Calibri" w:ascii="Calibri" w:hAnsi="Calibri"/>
          <w:b/>
          <w:color w:val="00000A"/>
          <w:sz w:val="30"/>
          <w:szCs w:val="30"/>
          <w:lang w:val="it-IT" w:eastAsia="zh-CN" w:bidi="ar-SA"/>
        </w:rPr>
        <w:t>5</w:t>
      </w:r>
      <w:r>
        <w:rPr>
          <w:rFonts w:cs="Calibri" w:ascii="Calibri" w:hAnsi="Calibri"/>
          <w:b/>
          <w:sz w:val="30"/>
          <w:szCs w:val="30"/>
        </w:rPr>
        <w:t>.9.202</w:t>
      </w:r>
      <w:r>
        <w:rPr>
          <w:rFonts w:eastAsia="Times New Roman" w:cs="Calibri" w:ascii="Calibri" w:hAnsi="Calibri"/>
          <w:b/>
          <w:color w:val="00000A"/>
          <w:sz w:val="30"/>
          <w:szCs w:val="30"/>
          <w:lang w:val="it-IT" w:eastAsia="zh-CN" w:bidi="ar-SA"/>
        </w:rPr>
        <w:t>4</w:t>
      </w:r>
    </w:p>
    <w:p>
      <w:pPr>
        <w:pStyle w:val="Corpodeltesto"/>
        <w:rPr/>
      </w:pPr>
      <w:r>
        <w:rPr/>
      </w:r>
    </w:p>
    <w:p>
      <w:pPr>
        <w:pStyle w:val="Corpodeltesto"/>
        <w:bidi w:val="0"/>
        <w:spacing w:lineRule="auto" w:line="240" w:before="0" w:after="0"/>
        <w:ind w:left="0" w:right="0" w:firstLine="113"/>
        <w:jc w:val="both"/>
        <w:rPr/>
      </w:pPr>
      <w:bookmarkStart w:id="0" w:name="__DdeLink__478_1911287078"/>
      <w:bookmarkEnd w:id="0"/>
      <w:r>
        <w:rPr>
          <w:rFonts w:eastAsia="Times New Roman" w:cs="Times New Roman" w:ascii="Calibri" w:hAnsi="Calibri"/>
          <w:i w:val="false"/>
          <w:iCs w:val="false"/>
          <w:color w:val="auto"/>
          <w:sz w:val="24"/>
          <w:szCs w:val="24"/>
          <w:lang w:val="it-IT" w:eastAsia="zh-CN" w:bidi="ar-SA"/>
        </w:rPr>
        <w:t>Dopo l’esplorazione del paesaggio naturale e di quello urbano nei due anni precedenti, l’edizione 2024 della Festa di San Michele darà luce alla componente umana. «È in noi che i paesaggi hanno paesaggio», del poeta portoghese Fernando Pessoa, è la frase guida di questa edizione ed è un invito a esplorare, fra memoria e modernità, attraverso i linguaggi più diversi, la meraviglia dell’essere umano, la sua capacità di trasformarsi attraverso il genio, la creatività e la necessità.</w:t>
      </w:r>
    </w:p>
    <w:p>
      <w:pPr>
        <w:pStyle w:val="Corpodeltesto"/>
        <w:bidi w:val="0"/>
        <w:spacing w:lineRule="auto" w:line="240" w:before="0" w:after="0"/>
        <w:ind w:left="0" w:right="0" w:firstLine="113"/>
        <w:jc w:val="both"/>
        <w:rPr>
          <w:rFonts w:ascii="Calibri" w:hAnsi="Calibri" w:eastAsia="Times New Roman" w:cs="Times New Roman"/>
          <w:i w:val="false"/>
          <w:i w:val="false"/>
          <w:iCs w:val="false"/>
          <w:color w:val="auto"/>
          <w:sz w:val="24"/>
          <w:szCs w:val="24"/>
          <w:lang w:val="it-IT" w:eastAsia="zh-CN" w:bidi="ar-SA"/>
        </w:rPr>
      </w:pPr>
      <w:r>
        <w:rPr>
          <w:rFonts w:eastAsia="Times New Roman" w:cs="Times New Roman" w:ascii="Calibri" w:hAnsi="Calibri"/>
          <w:i w:val="false"/>
          <w:iCs w:val="false"/>
          <w:color w:val="auto"/>
          <w:sz w:val="24"/>
          <w:szCs w:val="24"/>
          <w:lang w:val="it-IT" w:eastAsia="zh-CN" w:bidi="ar-SA"/>
        </w:rPr>
      </w:r>
    </w:p>
    <w:p>
      <w:pPr>
        <w:pStyle w:val="Corpodeltesto"/>
        <w:bidi w:val="0"/>
        <w:spacing w:lineRule="auto" w:line="240" w:before="0" w:after="0"/>
        <w:ind w:left="0" w:right="0" w:firstLine="113"/>
        <w:jc w:val="both"/>
        <w:rPr/>
      </w:pPr>
      <w:r>
        <w:rPr>
          <w:rFonts w:eastAsia="Times New Roman" w:cs="Times New Roman" w:ascii="Calibri" w:hAnsi="Calibri"/>
          <w:i w:val="false"/>
          <w:iCs w:val="false"/>
          <w:color w:val="auto"/>
          <w:sz w:val="24"/>
          <w:szCs w:val="24"/>
          <w:lang w:val="it-IT" w:eastAsia="zh-CN" w:bidi="ar-SA"/>
        </w:rPr>
        <w:t xml:space="preserve">La festa si svolgerà a Bagnacavallo dal </w:t>
      </w:r>
      <w:r>
        <w:rPr>
          <w:rFonts w:eastAsia="Times New Roman" w:cs="Times New Roman" w:ascii="Calibri" w:hAnsi="Calibri"/>
          <w:b/>
          <w:bCs/>
          <w:i w:val="false"/>
          <w:iCs w:val="false"/>
          <w:color w:val="auto"/>
          <w:sz w:val="24"/>
          <w:szCs w:val="24"/>
          <w:lang w:val="it-IT" w:eastAsia="zh-CN" w:bidi="ar-SA"/>
        </w:rPr>
        <w:t>26 al 29 settembre</w:t>
      </w:r>
      <w:r>
        <w:rPr>
          <w:rFonts w:eastAsia="Times New Roman" w:cs="Times New Roman" w:ascii="Calibri" w:hAnsi="Calibri"/>
          <w:i w:val="false"/>
          <w:iCs w:val="false"/>
          <w:color w:val="auto"/>
          <w:sz w:val="24"/>
          <w:szCs w:val="24"/>
          <w:lang w:val="it-IT" w:eastAsia="zh-CN" w:bidi="ar-SA"/>
        </w:rPr>
        <w:t xml:space="preserve">, ma già dalla prossima settimana prenderanno il via i primi appuntamenti </w:t>
      </w:r>
      <w:r>
        <w:rPr>
          <w:rFonts w:cs="Calibri" w:ascii="Calibri" w:hAnsi="Calibri"/>
          <w:b w:val="false"/>
          <w:i w:val="false"/>
          <w:caps w:val="false"/>
          <w:smallCaps w:val="false"/>
          <w:color w:val="000000"/>
          <w:spacing w:val="0"/>
          <w:sz w:val="24"/>
          <w:szCs w:val="24"/>
          <w:lang w:eastAsia="it-IT"/>
        </w:rPr>
        <w:t xml:space="preserve">d’arte, cultura e spettacolo, con una programmazione che </w:t>
      </w:r>
      <w:r>
        <w:rPr>
          <w:rFonts w:eastAsia="Times New Roman" w:cs="Calibri" w:ascii="Calibri" w:hAnsi="Calibri"/>
          <w:b w:val="false"/>
          <w:i w:val="false"/>
          <w:caps w:val="false"/>
          <w:smallCaps w:val="false"/>
          <w:color w:val="000000"/>
          <w:spacing w:val="0"/>
          <w:sz w:val="24"/>
          <w:szCs w:val="24"/>
          <w:lang w:val="it-IT" w:eastAsia="it-IT" w:bidi="ar-SA"/>
        </w:rPr>
        <w:t xml:space="preserve">ha il cuore pulsante nei quattro giorni della festa ma che di </w:t>
      </w:r>
      <w:r>
        <w:rPr>
          <w:rFonts w:cs="Calibri" w:ascii="Calibri" w:hAnsi="Calibri"/>
          <w:b w:val="false"/>
          <w:i w:val="false"/>
          <w:caps w:val="false"/>
          <w:smallCaps w:val="false"/>
          <w:color w:val="000000"/>
          <w:spacing w:val="0"/>
          <w:sz w:val="24"/>
          <w:szCs w:val="24"/>
          <w:lang w:eastAsia="it-IT"/>
        </w:rPr>
        <w:t>fatto abbraccia tutto l’autunno bagnacavallese.</w:t>
      </w:r>
    </w:p>
    <w:p>
      <w:pPr>
        <w:pStyle w:val="Corpodeltesto"/>
        <w:bidi w:val="0"/>
        <w:spacing w:lineRule="auto" w:line="240" w:before="0" w:after="0"/>
        <w:ind w:left="0" w:right="0" w:firstLine="113"/>
        <w:jc w:val="both"/>
        <w:rPr>
          <w:rFonts w:ascii="Calibri" w:hAnsi="Calibri" w:cs="Calibri"/>
          <w:b w:val="false"/>
          <w:b w:val="false"/>
          <w:i w:val="false"/>
          <w:i w:val="false"/>
          <w:caps w:val="false"/>
          <w:smallCaps w:val="false"/>
          <w:color w:val="000000"/>
          <w:spacing w:val="0"/>
          <w:sz w:val="24"/>
          <w:szCs w:val="24"/>
          <w:lang w:eastAsia="it-IT"/>
        </w:rPr>
      </w:pPr>
      <w:r>
        <w:rPr>
          <w:rFonts w:cs="Calibri" w:ascii="Calibri" w:hAnsi="Calibri"/>
          <w:b w:val="false"/>
          <w:i w:val="false"/>
          <w:caps w:val="false"/>
          <w:smallCaps w:val="false"/>
          <w:color w:val="000000"/>
          <w:spacing w:val="0"/>
          <w:sz w:val="24"/>
          <w:szCs w:val="24"/>
          <w:lang w:eastAsia="it-IT"/>
        </w:rPr>
      </w:r>
    </w:p>
    <w:p>
      <w:pPr>
        <w:pStyle w:val="Corpodeltesto"/>
        <w:bidi w:val="0"/>
        <w:spacing w:lineRule="auto" w:line="240" w:before="0" w:after="0"/>
        <w:ind w:left="0" w:right="0" w:firstLine="113"/>
        <w:jc w:val="both"/>
        <w:rPr/>
      </w:pPr>
      <w:r>
        <w:rPr>
          <w:rFonts w:cs="Calibri" w:ascii="Calibri" w:hAnsi="Calibri"/>
          <w:b w:val="false"/>
          <w:i w:val="false"/>
          <w:caps w:val="false"/>
          <w:smallCaps w:val="false"/>
          <w:color w:val="000000"/>
          <w:spacing w:val="0"/>
          <w:sz w:val="24"/>
          <w:szCs w:val="24"/>
          <w:lang w:eastAsia="it-IT"/>
        </w:rPr>
        <w:t>La manifestazione è stata presentata questa mattina in municipio. Sono intervenuti il sindaco Matteo Giacomoni, l’assessora alla Cultura Lucilla Danesi, la responsabile dell’Area Cultura del Comune Francesca Benini, il direttore del Museo Civico delle Cappuccine Davide Caroli e la responsabile della Biblioteca e dell’Archivio Storico Comunale Patrizia Carroli.</w:t>
      </w:r>
    </w:p>
    <w:p>
      <w:pPr>
        <w:pStyle w:val="Corpodeltesto"/>
        <w:bidi w:val="0"/>
        <w:spacing w:lineRule="auto" w:line="240" w:before="0" w:after="0"/>
        <w:ind w:left="0" w:right="0" w:firstLine="113"/>
        <w:jc w:val="both"/>
        <w:rPr>
          <w:rFonts w:ascii="Calibri" w:hAnsi="Calibri" w:cs="Calibri"/>
          <w:b w:val="false"/>
          <w:b w:val="false"/>
          <w:i w:val="false"/>
          <w:i w:val="false"/>
          <w:caps w:val="false"/>
          <w:smallCaps w:val="false"/>
          <w:color w:val="000000"/>
          <w:spacing w:val="0"/>
          <w:sz w:val="24"/>
          <w:szCs w:val="24"/>
          <w:lang w:eastAsia="it-IT"/>
        </w:rPr>
      </w:pPr>
      <w:r>
        <w:rPr>
          <w:rFonts w:cs="Calibri" w:ascii="Calibri" w:hAnsi="Calibri"/>
          <w:b w:val="false"/>
          <w:i w:val="false"/>
          <w:caps w:val="false"/>
          <w:smallCaps w:val="false"/>
          <w:color w:val="000000"/>
          <w:spacing w:val="0"/>
          <w:sz w:val="24"/>
          <w:szCs w:val="24"/>
          <w:lang w:eastAsia="it-IT"/>
        </w:rPr>
      </w:r>
    </w:p>
    <w:p>
      <w:pPr>
        <w:pStyle w:val="Corpodeltesto"/>
        <w:bidi w:val="0"/>
        <w:spacing w:lineRule="auto" w:line="240" w:before="0" w:after="0"/>
        <w:ind w:left="0" w:right="0" w:firstLine="113"/>
        <w:jc w:val="both"/>
        <w:rPr/>
      </w:pPr>
      <w:r>
        <w:rPr>
          <w:rFonts w:cs="Calibri" w:ascii="Calibri" w:hAnsi="Calibri"/>
          <w:b w:val="false"/>
          <w:i w:val="false"/>
          <w:caps w:val="false"/>
          <w:smallCaps w:val="false"/>
          <w:color w:val="000000"/>
          <w:spacing w:val="0"/>
          <w:sz w:val="24"/>
          <w:szCs w:val="24"/>
          <w:lang w:eastAsia="it-IT"/>
        </w:rPr>
        <w:t>L’</w:t>
      </w:r>
      <w:r>
        <w:rPr>
          <w:rFonts w:cs="Calibri" w:ascii="Calibri" w:hAnsi="Calibri"/>
          <w:b/>
          <w:bCs/>
          <w:i w:val="false"/>
          <w:caps w:val="false"/>
          <w:smallCaps w:val="false"/>
          <w:color w:val="000000"/>
          <w:spacing w:val="0"/>
          <w:sz w:val="24"/>
          <w:szCs w:val="24"/>
          <w:lang w:eastAsia="it-IT"/>
        </w:rPr>
        <w:t>arte</w:t>
      </w:r>
      <w:r>
        <w:rPr>
          <w:rFonts w:cs="Calibri" w:ascii="Calibri" w:hAnsi="Calibri"/>
          <w:b w:val="false"/>
          <w:i w:val="false"/>
          <w:caps w:val="false"/>
          <w:smallCaps w:val="false"/>
          <w:color w:val="000000"/>
          <w:spacing w:val="0"/>
          <w:sz w:val="24"/>
          <w:szCs w:val="24"/>
          <w:lang w:eastAsia="it-IT"/>
        </w:rPr>
        <w:t xml:space="preserve"> la farà da padrona </w:t>
      </w:r>
      <w:r>
        <w:rPr>
          <w:rFonts w:eastAsia="Times New Roman" w:cs="Calibri" w:ascii="Calibri" w:hAnsi="Calibri"/>
          <w:b w:val="false"/>
          <w:i w:val="false"/>
          <w:caps w:val="false"/>
          <w:smallCaps w:val="false"/>
          <w:color w:val="000000"/>
          <w:spacing w:val="0"/>
          <w:sz w:val="24"/>
          <w:szCs w:val="24"/>
          <w:lang w:val="it-IT" w:eastAsia="it-IT" w:bidi="ar-SA"/>
        </w:rPr>
        <w:t>fra</w:t>
      </w:r>
      <w:r>
        <w:rPr>
          <w:rFonts w:cs="Calibri" w:ascii="Calibri" w:hAnsi="Calibri"/>
          <w:b w:val="false"/>
          <w:i w:val="false"/>
          <w:caps w:val="false"/>
          <w:smallCaps w:val="false"/>
          <w:color w:val="000000"/>
          <w:spacing w:val="0"/>
          <w:sz w:val="24"/>
          <w:szCs w:val="24"/>
          <w:lang w:eastAsia="it-IT"/>
        </w:rPr>
        <w:t xml:space="preserve"> queste anteprime, con le inaugurazioni delle tre mostre promosse dal Museo Civico delle Cappuccine. </w:t>
      </w:r>
      <w:r>
        <w:rPr>
          <w:rFonts w:eastAsia="Times New Roman" w:cs="Calibri" w:ascii="Calibri" w:hAnsi="Calibri"/>
          <w:b w:val="false"/>
          <w:i w:val="false"/>
          <w:caps w:val="false"/>
          <w:smallCaps w:val="false"/>
          <w:color w:val="000000"/>
          <w:spacing w:val="0"/>
          <w:sz w:val="24"/>
          <w:szCs w:val="24"/>
          <w:lang w:val="it-IT" w:eastAsia="it-IT" w:bidi="ar-SA"/>
        </w:rPr>
        <w:t>La</w:t>
      </w:r>
      <w:r>
        <w:rPr>
          <w:rFonts w:cs="Calibri" w:ascii="Aptos;Aptos EmbeddedFont;Aptos MSFontService;Calibri;Helvetica;sans-serif" w:hAnsi="Aptos;Aptos EmbeddedFont;Aptos MSFontService;Calibri;Helvetica;sans-serif"/>
          <w:b w:val="false"/>
          <w:i w:val="false"/>
          <w:caps w:val="false"/>
          <w:smallCaps w:val="false"/>
          <w:color w:val="000000"/>
          <w:spacing w:val="0"/>
          <w:sz w:val="24"/>
          <w:szCs w:val="24"/>
          <w:lang w:eastAsia="it-IT"/>
        </w:rPr>
        <w:t xml:space="preserve"> prim</w:t>
      </w:r>
      <w:r>
        <w:rPr>
          <w:rFonts w:eastAsia="Times New Roman" w:cs="Calibri" w:ascii="Aptos;Aptos EmbeddedFont;Aptos MSFontService;Calibri;Helvetica;sans-serif" w:hAnsi="Aptos;Aptos EmbeddedFont;Aptos MSFontService;Calibri;Helvetica;sans-serif"/>
          <w:b w:val="false"/>
          <w:i w:val="false"/>
          <w:caps w:val="false"/>
          <w:smallCaps w:val="false"/>
          <w:color w:val="000000"/>
          <w:spacing w:val="0"/>
          <w:sz w:val="24"/>
          <w:szCs w:val="24"/>
          <w:lang w:val="it-IT" w:eastAsia="it-IT" w:bidi="ar-SA"/>
        </w:rPr>
        <w:t xml:space="preserve">a </w:t>
      </w:r>
      <w:r>
        <w:rPr>
          <w:rFonts w:cs="Calibri" w:ascii="Aptos;Aptos EmbeddedFont;Aptos MSFontService;Calibri;Helvetica;sans-serif" w:hAnsi="Aptos;Aptos EmbeddedFont;Aptos MSFontService;Calibri;Helvetica;sans-serif"/>
          <w:b w:val="false"/>
          <w:i w:val="false"/>
          <w:caps w:val="false"/>
          <w:smallCaps w:val="false"/>
          <w:color w:val="000000"/>
          <w:spacing w:val="0"/>
          <w:sz w:val="24"/>
          <w:szCs w:val="24"/>
          <w:lang w:eastAsia="it-IT"/>
        </w:rPr>
        <w:t>a inaugurare sarà sabato 14 alle 18 presso l’ex convento di San Francesco la mostra personale di Ettore Frani intitolata “Verso la gioia”, nella quale saranno esposti ottanta lavori su carta, oltre quaranta dipinti e, per la prima volta, cinque installazioni pittoriche dell’artista nativo di Termoli.</w:t>
      </w:r>
      <w:r>
        <w:rPr>
          <w:rFonts w:cs="Calibri" w:ascii="Calibri" w:hAnsi="Calibri"/>
          <w:b w:val="false"/>
          <w:i w:val="false"/>
          <w:caps w:val="false"/>
          <w:smallCaps w:val="false"/>
          <w:color w:val="000000"/>
          <w:spacing w:val="0"/>
          <w:sz w:val="24"/>
          <w:szCs w:val="24"/>
          <w:lang w:eastAsia="it-IT"/>
        </w:rPr>
        <w:t xml:space="preserve"> </w:t>
      </w:r>
      <w:r>
        <w:rPr>
          <w:rFonts w:cs="Calibri" w:ascii="Aptos;Aptos EmbeddedFont;Aptos MSFontService;Calibri;Helvetica;sans-serif" w:hAnsi="Aptos;Aptos EmbeddedFont;Aptos MSFontService;Calibri;Helvetica;sans-serif"/>
          <w:b w:val="false"/>
          <w:i w:val="false"/>
          <w:caps w:val="false"/>
          <w:smallCaps w:val="false"/>
          <w:color w:val="000000"/>
          <w:spacing w:val="0"/>
          <w:sz w:val="24"/>
          <w:szCs w:val="24"/>
          <w:lang w:eastAsia="it-IT"/>
        </w:rPr>
        <w:t>Sabato 21 settembre alle 17 riapriranno dopo alcuni mesi di chiusura le sale del Museo delle Cappuccine per la mostra “La rivoluzione del segno. La grafica delle avanguardie da Manet e Picasso”, un percorso che attraverso l’analisi delle opere grafiche di alcuni tra gli artisti più importanti degli ultimi due secoli ripercorre fondamentali tappe della storia dell’umanità.</w:t>
      </w:r>
      <w:r>
        <w:rPr>
          <w:rFonts w:cs="Calibri" w:ascii="Calibri" w:hAnsi="Calibri"/>
          <w:b w:val="false"/>
          <w:i w:val="false"/>
          <w:caps w:val="false"/>
          <w:smallCaps w:val="false"/>
          <w:color w:val="000000"/>
          <w:spacing w:val="0"/>
          <w:sz w:val="24"/>
          <w:szCs w:val="24"/>
          <w:lang w:eastAsia="it-IT"/>
        </w:rPr>
        <w:t xml:space="preserve"> </w:t>
      </w:r>
      <w:r>
        <w:rPr>
          <w:rFonts w:cs="Calibri" w:ascii="Aptos;Aptos EmbeddedFont;Aptos MSFontService;Calibri;Helvetica;sans-serif" w:hAnsi="Aptos;Aptos EmbeddedFont;Aptos MSFontService;Calibri;Helvetica;sans-serif"/>
          <w:b w:val="false"/>
          <w:i w:val="false"/>
          <w:caps w:val="false"/>
          <w:smallCaps w:val="false"/>
          <w:color w:val="000000"/>
          <w:spacing w:val="0"/>
          <w:sz w:val="24"/>
          <w:szCs w:val="24"/>
          <w:lang w:eastAsia="it-IT"/>
        </w:rPr>
        <w:t xml:space="preserve">Il giorno successivo, domenica 22 settembre alle 18, inaugurerà infine la mostra “Carnation&amp;lily”, personale di Chiara Lecca allestita all’interno della Chiesa del Suffragio con un’estensione </w:t>
      </w:r>
      <w:r>
        <w:rPr>
          <w:rFonts w:eastAsia="Times New Roman" w:cs="Calibri" w:ascii="Aptos;Aptos EmbeddedFont;Aptos MSFontService;Calibri;Helvetica;sans-serif" w:hAnsi="Aptos;Aptos EmbeddedFont;Aptos MSFontService;Calibri;Helvetica;sans-serif"/>
          <w:b w:val="false"/>
          <w:i w:val="false"/>
          <w:caps w:val="false"/>
          <w:smallCaps w:val="false"/>
          <w:color w:val="000000"/>
          <w:spacing w:val="0"/>
          <w:sz w:val="24"/>
          <w:szCs w:val="24"/>
          <w:lang w:val="it-IT" w:eastAsia="it-IT" w:bidi="ar-SA"/>
        </w:rPr>
        <w:t>n</w:t>
      </w:r>
      <w:r>
        <w:rPr>
          <w:rFonts w:cs="Calibri" w:ascii="Aptos;Aptos EmbeddedFont;Aptos MSFontService;Calibri;Helvetica;sans-serif" w:hAnsi="Aptos;Aptos EmbeddedFont;Aptos MSFontService;Calibri;Helvetica;sans-serif"/>
          <w:b w:val="false"/>
          <w:i w:val="false"/>
          <w:caps w:val="false"/>
          <w:smallCaps w:val="false"/>
          <w:color w:val="000000"/>
          <w:spacing w:val="0"/>
          <w:sz w:val="24"/>
          <w:szCs w:val="24"/>
          <w:lang w:eastAsia="it-IT"/>
        </w:rPr>
        <w:t>ell’Antica Galleria, spazi destinati negli ultimi anni a promuovere il lavoro di artisti del territorio.</w:t>
      </w:r>
      <w:r>
        <w:rPr>
          <w:rFonts w:cs="Calibri" w:ascii="Calibri" w:hAnsi="Calibri"/>
          <w:b w:val="false"/>
          <w:i w:val="false"/>
          <w:caps w:val="false"/>
          <w:smallCaps w:val="false"/>
          <w:color w:val="000000"/>
          <w:spacing w:val="0"/>
          <w:sz w:val="24"/>
          <w:szCs w:val="24"/>
          <w:lang w:eastAsia="it-IT"/>
        </w:rPr>
        <w:t xml:space="preserve"> </w:t>
      </w:r>
    </w:p>
    <w:p>
      <w:pPr>
        <w:pStyle w:val="Corpodeltesto"/>
        <w:bidi w:val="0"/>
        <w:spacing w:lineRule="auto" w:line="240" w:before="0" w:after="0"/>
        <w:ind w:left="0" w:right="0" w:firstLine="113"/>
        <w:jc w:val="both"/>
        <w:rPr/>
      </w:pPr>
      <w:r>
        <w:rPr>
          <w:rFonts w:eastAsia="Times New Roman" w:cs="Calibri" w:ascii="Calibri" w:hAnsi="Calibri"/>
          <w:b w:val="false"/>
          <w:i w:val="false"/>
          <w:caps w:val="false"/>
          <w:smallCaps w:val="false"/>
          <w:color w:val="000000"/>
          <w:spacing w:val="0"/>
          <w:sz w:val="24"/>
          <w:szCs w:val="24"/>
          <w:lang w:val="it-IT" w:eastAsia="it-IT" w:bidi="ar-SA"/>
        </w:rPr>
        <w:t xml:space="preserve">Il </w:t>
      </w:r>
      <w:r>
        <w:rPr>
          <w:rFonts w:eastAsia="Times New Roman" w:cs="Calibri" w:ascii="Calibri" w:hAnsi="Calibri"/>
          <w:b/>
          <w:bCs/>
          <w:i w:val="false"/>
          <w:caps w:val="false"/>
          <w:smallCaps w:val="false"/>
          <w:color w:val="000000"/>
          <w:spacing w:val="0"/>
          <w:sz w:val="24"/>
          <w:szCs w:val="24"/>
          <w:lang w:val="it-IT" w:eastAsia="it-IT" w:bidi="ar-SA"/>
        </w:rPr>
        <w:t>percorso artistico</w:t>
      </w:r>
      <w:r>
        <w:rPr>
          <w:rFonts w:eastAsia="Times New Roman" w:cs="Calibri" w:ascii="Calibri" w:hAnsi="Calibri"/>
          <w:b w:val="false"/>
          <w:i w:val="false"/>
          <w:caps w:val="false"/>
          <w:smallCaps w:val="false"/>
          <w:color w:val="000000"/>
          <w:spacing w:val="0"/>
          <w:sz w:val="24"/>
          <w:szCs w:val="24"/>
          <w:lang w:val="it-IT" w:eastAsia="it-IT" w:bidi="ar-SA"/>
        </w:rPr>
        <w:t xml:space="preserve"> si allargherà durante la festa ad altri spazi pubblici e privati, dalla Biblioteca Taroni con la mostra bibliografica “Il costume del mondo” alle Salette Garzoniane dove il club Cine Foto Amatori allestisce “Obiettivo Bagnacavallo”, dalla mostra di Arte e Dintorni a Palazzo Vecchio agli allestimenti artistici curati da BiArt Gallery al Sacrario dei Caduti, nelle vetrine del centro e alla stazione.</w:t>
      </w:r>
    </w:p>
    <w:p>
      <w:pPr>
        <w:pStyle w:val="Corpodeltesto"/>
        <w:bidi w:val="0"/>
        <w:spacing w:lineRule="auto" w:line="240" w:before="0" w:after="0"/>
        <w:ind w:left="0" w:right="0" w:firstLine="113"/>
        <w:jc w:val="both"/>
        <w:rPr/>
      </w:pPr>
      <w:r>
        <w:rPr>
          <w:rFonts w:cs="Calibri" w:ascii="Calibri" w:hAnsi="Calibri"/>
          <w:b w:val="false"/>
          <w:i w:val="false"/>
          <w:caps w:val="false"/>
          <w:smallCaps w:val="false"/>
          <w:color w:val="000000"/>
          <w:spacing w:val="0"/>
          <w:sz w:val="24"/>
          <w:szCs w:val="24"/>
          <w:lang w:eastAsia="it-IT"/>
        </w:rPr>
        <w:t>L’</w:t>
      </w:r>
      <w:r>
        <w:rPr>
          <w:rFonts w:cs="Calibri" w:ascii="Calibri" w:hAnsi="Calibri"/>
          <w:b/>
          <w:bCs/>
          <w:i w:val="false"/>
          <w:caps w:val="false"/>
          <w:smallCaps w:val="false"/>
          <w:color w:val="000000"/>
          <w:spacing w:val="0"/>
          <w:sz w:val="24"/>
          <w:szCs w:val="24"/>
          <w:lang w:eastAsia="it-IT"/>
        </w:rPr>
        <w:t>apertura della festa</w:t>
      </w:r>
      <w:r>
        <w:rPr>
          <w:rFonts w:cs="Calibri" w:ascii="Calibri" w:hAnsi="Calibri"/>
          <w:b w:val="false"/>
          <w:i w:val="false"/>
          <w:caps w:val="false"/>
          <w:smallCaps w:val="false"/>
          <w:color w:val="000000"/>
          <w:spacing w:val="0"/>
          <w:sz w:val="24"/>
          <w:szCs w:val="24"/>
          <w:lang w:eastAsia="it-IT"/>
        </w:rPr>
        <w:t xml:space="preserve"> sarà ospitata giovedì 26 settembre alle 18.30 presso il Giardino dei Semplici,</w:t>
      </w:r>
      <w:r>
        <w:rPr>
          <w:rFonts w:eastAsia="Times New Roman" w:cs="Calibri" w:ascii="Calibri" w:hAnsi="Calibri"/>
          <w:b w:val="false"/>
          <w:i w:val="false"/>
          <w:caps w:val="false"/>
          <w:smallCaps w:val="false"/>
          <w:color w:val="000000"/>
          <w:spacing w:val="0"/>
          <w:sz w:val="24"/>
          <w:szCs w:val="24"/>
          <w:lang w:val="it-IT" w:eastAsia="it-IT" w:bidi="ar-SA"/>
        </w:rPr>
        <w:t xml:space="preserve"> dove sarà reso omaggio ad Aldo Pirazzoli, detto Pavlèna, l’antico proprietario di quella che oggi è diventata l’oasi Podere Pantaleone e che quest’anno celebra i 35 anni di fondazione. A questo importante traguardo sarà dedicata una serie di eventi che metteranno in dialogo la città e il podere, filo conduttore la grande scultura dedicata a Pavlèna e realizzata dall’artista Maria Giovanna Morelli per un progetto a cura dell’associazione Lestes.</w:t>
      </w:r>
    </w:p>
    <w:p>
      <w:pPr>
        <w:pStyle w:val="Corpodeltesto"/>
        <w:bidi w:val="0"/>
        <w:spacing w:lineRule="auto" w:line="240" w:before="0" w:after="0"/>
        <w:ind w:left="0" w:right="0" w:firstLine="113"/>
        <w:jc w:val="both"/>
        <w:rPr/>
      </w:pPr>
      <w:r>
        <w:rPr>
          <w:rFonts w:eastAsia="Times New Roman" w:cs="Calibri" w:ascii="Calibri" w:hAnsi="Calibri"/>
          <w:b w:val="false"/>
          <w:i w:val="false"/>
          <w:caps w:val="false"/>
          <w:smallCaps w:val="false"/>
          <w:color w:val="000000"/>
          <w:spacing w:val="0"/>
          <w:sz w:val="24"/>
          <w:szCs w:val="24"/>
          <w:lang w:val="it-IT" w:eastAsia="it-IT" w:bidi="ar-SA"/>
        </w:rPr>
        <w:t xml:space="preserve">Protagonista dell’edizione 2024 di San Michele sarà anche la </w:t>
      </w:r>
      <w:r>
        <w:rPr>
          <w:rFonts w:eastAsia="Times New Roman" w:cs="Calibri" w:ascii="Calibri" w:hAnsi="Calibri"/>
          <w:b/>
          <w:bCs/>
          <w:i w:val="false"/>
          <w:caps w:val="false"/>
          <w:smallCaps w:val="false"/>
          <w:color w:val="000000"/>
          <w:spacing w:val="0"/>
          <w:sz w:val="24"/>
          <w:szCs w:val="24"/>
          <w:lang w:val="it-IT" w:eastAsia="it-IT" w:bidi="ar-SA"/>
        </w:rPr>
        <w:t>Bagnacavallo europea</w:t>
      </w:r>
      <w:r>
        <w:rPr>
          <w:rFonts w:eastAsia="Times New Roman" w:cs="Calibri" w:ascii="Calibri" w:hAnsi="Calibri"/>
          <w:b w:val="false"/>
          <w:i w:val="false"/>
          <w:caps w:val="false"/>
          <w:smallCaps w:val="false"/>
          <w:color w:val="000000"/>
          <w:spacing w:val="0"/>
          <w:sz w:val="24"/>
          <w:szCs w:val="24"/>
          <w:lang w:val="it-IT" w:eastAsia="it-IT" w:bidi="ar-SA"/>
        </w:rPr>
        <w:t>, con due importanti appuntamenti da festeggiare assieme: il trentennale del patto di gemellaggio con la città tedesca Neresheim (28 settembre, ore 11, Palazzo Vecchio) e l’inaugurazione dell’area verde denominata “Il giardino dei gemellaggi” in via Cristofori (28 settembre, ore 16).</w:t>
      </w:r>
    </w:p>
    <w:p>
      <w:pPr>
        <w:pStyle w:val="Corpodeltesto"/>
        <w:bidi w:val="0"/>
        <w:ind w:left="0" w:right="0" w:firstLine="113"/>
        <w:jc w:val="both"/>
        <w:rPr/>
      </w:pPr>
      <w:r>
        <w:rPr>
          <w:rFonts w:cs="Calibri" w:ascii="Calibri" w:hAnsi="Calibri"/>
          <w:b w:val="false"/>
          <w:i w:val="false"/>
          <w:caps w:val="false"/>
          <w:smallCaps w:val="false"/>
          <w:color w:val="000000"/>
          <w:spacing w:val="0"/>
          <w:sz w:val="24"/>
          <w:szCs w:val="24"/>
          <w:lang w:eastAsia="it-IT"/>
        </w:rPr>
        <w:t>Il tema del paesaggio umano e il racconto delle sue metamorfosi sar</w:t>
      </w:r>
      <w:r>
        <w:rPr>
          <w:rFonts w:eastAsia="Times New Roman" w:cs="Calibri" w:ascii="Calibri" w:hAnsi="Calibri"/>
          <w:b w:val="false"/>
          <w:i w:val="false"/>
          <w:caps w:val="false"/>
          <w:smallCaps w:val="false"/>
          <w:color w:val="000000"/>
          <w:spacing w:val="0"/>
          <w:sz w:val="24"/>
          <w:szCs w:val="24"/>
          <w:lang w:val="it-IT" w:eastAsia="it-IT" w:bidi="ar-SA"/>
        </w:rPr>
        <w:t>anno</w:t>
      </w:r>
      <w:r>
        <w:rPr>
          <w:rFonts w:cs="Calibri" w:ascii="Calibri" w:hAnsi="Calibri"/>
          <w:b w:val="false"/>
          <w:i w:val="false"/>
          <w:caps w:val="false"/>
          <w:smallCaps w:val="false"/>
          <w:color w:val="000000"/>
          <w:spacing w:val="0"/>
          <w:sz w:val="24"/>
          <w:szCs w:val="24"/>
          <w:lang w:eastAsia="it-IT"/>
        </w:rPr>
        <w:t xml:space="preserve"> a</w:t>
      </w:r>
      <w:r>
        <w:rPr>
          <w:rFonts w:eastAsia="Times New Roman" w:cs="Calibri" w:ascii="Calibri" w:hAnsi="Calibri"/>
          <w:b w:val="false"/>
          <w:i w:val="false"/>
          <w:caps w:val="false"/>
          <w:smallCaps w:val="false"/>
          <w:color w:val="000000"/>
          <w:spacing w:val="0"/>
          <w:sz w:val="24"/>
          <w:szCs w:val="24"/>
          <w:lang w:val="it-IT" w:eastAsia="it-IT" w:bidi="ar-SA"/>
        </w:rPr>
        <w:t xml:space="preserve">pprofonditi nel corso degli incontri promossi dalla </w:t>
      </w:r>
      <w:r>
        <w:rPr>
          <w:rFonts w:eastAsia="Times New Roman" w:cs="Calibri" w:ascii="Calibri" w:hAnsi="Calibri"/>
          <w:b/>
          <w:bCs/>
          <w:i w:val="false"/>
          <w:caps w:val="false"/>
          <w:smallCaps w:val="false"/>
          <w:color w:val="000000"/>
          <w:spacing w:val="0"/>
          <w:sz w:val="24"/>
          <w:szCs w:val="24"/>
          <w:lang w:val="it-IT" w:eastAsia="it-IT" w:bidi="ar-SA"/>
        </w:rPr>
        <w:t>Bottega dello Sguardo</w:t>
      </w:r>
      <w:r>
        <w:rPr>
          <w:rFonts w:eastAsia="Times New Roman" w:cs="Calibri" w:ascii="Calibri" w:hAnsi="Calibri"/>
          <w:b w:val="false"/>
          <w:i w:val="false"/>
          <w:caps w:val="false"/>
          <w:smallCaps w:val="false"/>
          <w:color w:val="000000"/>
          <w:spacing w:val="0"/>
          <w:sz w:val="24"/>
          <w:szCs w:val="24"/>
          <w:lang w:val="it-IT" w:eastAsia="it-IT" w:bidi="ar-SA"/>
        </w:rPr>
        <w:t xml:space="preserve"> già a partire da mercoledì 11 settembre e per le settimane successive.</w:t>
      </w:r>
    </w:p>
    <w:p>
      <w:pPr>
        <w:pStyle w:val="Corpodeltesto"/>
        <w:bidi w:val="0"/>
        <w:spacing w:lineRule="auto" w:line="240" w:before="0" w:after="0"/>
        <w:ind w:left="0" w:right="0" w:firstLine="113"/>
        <w:jc w:val="both"/>
        <w:rPr/>
      </w:pPr>
      <w:r>
        <w:rPr>
          <w:rFonts w:eastAsia="Times New Roman" w:cs="Calibri" w:ascii="Calibri" w:hAnsi="Calibri"/>
          <w:b w:val="false"/>
          <w:i w:val="false"/>
          <w:caps w:val="false"/>
          <w:smallCaps w:val="false"/>
          <w:color w:val="000000"/>
          <w:spacing w:val="0"/>
          <w:sz w:val="24"/>
          <w:szCs w:val="24"/>
          <w:lang w:val="it-IT" w:eastAsia="it-IT" w:bidi="ar-SA"/>
        </w:rPr>
        <w:t>La Festa di San Michele è poi un incontro felice di ingredienti proprio come il suo dolce simbolo. Non mancheranno infatti la musica, gli spettacoli, i mercati e i mercatini, le osterie e i punti ristoro, le animazioni in tutto il centro storico.</w:t>
      </w:r>
    </w:p>
    <w:p>
      <w:pPr>
        <w:pStyle w:val="Corpodeltesto"/>
        <w:bidi w:val="0"/>
        <w:spacing w:lineRule="auto" w:line="240" w:before="0" w:after="0"/>
        <w:ind w:left="0" w:right="0" w:firstLine="113"/>
        <w:jc w:val="both"/>
        <w:rPr/>
      </w:pPr>
      <w:r>
        <w:rPr>
          <w:rFonts w:eastAsia="Times New Roman" w:cs="Calibri" w:ascii="Calibri" w:hAnsi="Calibri"/>
          <w:b w:val="false"/>
          <w:i w:val="false"/>
          <w:caps w:val="false"/>
          <w:smallCaps w:val="false"/>
          <w:color w:val="000000"/>
          <w:spacing w:val="0"/>
          <w:sz w:val="24"/>
          <w:szCs w:val="24"/>
          <w:lang w:val="it-IT" w:eastAsia="it-IT" w:bidi="ar-SA"/>
        </w:rPr>
        <w:t xml:space="preserve">Per quanto riguarda la </w:t>
      </w:r>
      <w:r>
        <w:rPr>
          <w:rFonts w:eastAsia="Times New Roman" w:cs="Calibri" w:ascii="Calibri" w:hAnsi="Calibri"/>
          <w:b/>
          <w:bCs/>
          <w:i w:val="false"/>
          <w:caps w:val="false"/>
          <w:smallCaps w:val="false"/>
          <w:color w:val="000000"/>
          <w:spacing w:val="0"/>
          <w:sz w:val="24"/>
          <w:szCs w:val="24"/>
          <w:lang w:val="it-IT" w:eastAsia="it-IT" w:bidi="ar-SA"/>
        </w:rPr>
        <w:t>musica</w:t>
      </w:r>
      <w:r>
        <w:rPr>
          <w:rFonts w:eastAsia="Times New Roman" w:cs="Calibri" w:ascii="Calibri" w:hAnsi="Calibri"/>
          <w:b w:val="false"/>
          <w:i w:val="false"/>
          <w:caps w:val="false"/>
          <w:smallCaps w:val="false"/>
          <w:color w:val="000000"/>
          <w:spacing w:val="0"/>
          <w:sz w:val="24"/>
          <w:szCs w:val="24"/>
          <w:lang w:val="it-IT" w:eastAsia="it-IT" w:bidi="ar-SA"/>
        </w:rPr>
        <w:t xml:space="preserve"> sul palco centrale sono in programma quattro coinvolgenti appuntamenti (giovedì 26 Jabel Kanuteh e Marco Zanotti, venerdì 27 Filippo Graziani e la sua band con un omaggio al padre Ivan, sabato 28 la Rulli Frulli Band con il suo trascinante repertorio, domenica 29 l’orchestra Doremi con una serata dedicata ai grandi successi del Festival di Sanremo). La musica risuonerà poi nelle chiese e in Piazza Nuova e nei dj set proposti in vari luoghi del centro.</w:t>
      </w:r>
    </w:p>
    <w:p>
      <w:pPr>
        <w:pStyle w:val="Normal"/>
        <w:bidi w:val="0"/>
        <w:spacing w:lineRule="auto" w:line="240" w:before="0" w:after="0"/>
        <w:ind w:left="0" w:right="0" w:firstLine="113"/>
        <w:jc w:val="both"/>
        <w:rPr/>
      </w:pPr>
      <w:r>
        <w:rPr>
          <w:rFonts w:eastAsia="Times New Roman" w:cs="Times New Roman" w:ascii="Calibri" w:hAnsi="Calibri"/>
          <w:b w:val="false"/>
          <w:bCs w:val="false"/>
          <w:i w:val="false"/>
          <w:caps w:val="false"/>
          <w:smallCaps w:val="false"/>
          <w:color w:val="000000"/>
          <w:spacing w:val="0"/>
          <w:sz w:val="24"/>
          <w:szCs w:val="24"/>
          <w:lang w:val="it-IT" w:eastAsia="zh-CN" w:bidi="ar-SA"/>
        </w:rPr>
        <w:t xml:space="preserve">Numerose saranno poi le </w:t>
      </w:r>
      <w:r>
        <w:rPr>
          <w:rFonts w:eastAsia="Times New Roman" w:cs="Times New Roman" w:ascii="Calibri" w:hAnsi="Calibri"/>
          <w:b/>
          <w:bCs/>
          <w:i w:val="false"/>
          <w:caps w:val="false"/>
          <w:smallCaps w:val="false"/>
          <w:color w:val="000000"/>
          <w:spacing w:val="0"/>
          <w:sz w:val="24"/>
          <w:szCs w:val="24"/>
          <w:lang w:val="it-IT" w:eastAsia="zh-CN" w:bidi="ar-SA"/>
        </w:rPr>
        <w:t>v</w:t>
      </w:r>
      <w:r>
        <w:rPr>
          <w:rFonts w:ascii="Calibri" w:hAnsi="Calibri"/>
          <w:b/>
          <w:bCs/>
          <w:i w:val="false"/>
          <w:caps w:val="false"/>
          <w:smallCaps w:val="false"/>
          <w:color w:val="000000"/>
          <w:spacing w:val="0"/>
          <w:sz w:val="24"/>
          <w:szCs w:val="24"/>
        </w:rPr>
        <w:t>isite guidate</w:t>
      </w:r>
      <w:r>
        <w:rPr>
          <w:rFonts w:ascii="Calibri" w:hAnsi="Calibri"/>
          <w:b w:val="false"/>
          <w:i w:val="false"/>
          <w:caps w:val="false"/>
          <w:smallCaps w:val="false"/>
          <w:color w:val="000000"/>
          <w:spacing w:val="0"/>
          <w:sz w:val="24"/>
          <w:szCs w:val="24"/>
        </w:rPr>
        <w:t xml:space="preserve">, che avranno come protagonisti i personaggi bagnacavallesi del passato, </w:t>
      </w:r>
      <w:r>
        <w:rPr>
          <w:rFonts w:eastAsia="Times New Roman" w:cs="Times New Roman" w:ascii="Calibri" w:hAnsi="Calibri"/>
          <w:b w:val="false"/>
          <w:i w:val="false"/>
          <w:caps w:val="false"/>
          <w:smallCaps w:val="false"/>
          <w:color w:val="000000"/>
          <w:spacing w:val="0"/>
          <w:sz w:val="24"/>
          <w:szCs w:val="24"/>
          <w:lang w:val="it-IT" w:eastAsia="zh-CN" w:bidi="ar-SA"/>
        </w:rPr>
        <w:t>mentre per quanto riguarda i mercatini a</w:t>
      </w:r>
      <w:r>
        <w:rPr>
          <w:rFonts w:ascii="Calibri" w:hAnsi="Calibri"/>
          <w:b w:val="false"/>
          <w:i w:val="false"/>
          <w:caps w:val="false"/>
          <w:smallCaps w:val="false"/>
          <w:color w:val="000000"/>
          <w:spacing w:val="0"/>
          <w:sz w:val="24"/>
          <w:szCs w:val="24"/>
        </w:rPr>
        <w:t xml:space="preserve">ll’ex convento di San Francesco tornerà il </w:t>
      </w:r>
      <w:r>
        <w:rPr>
          <w:rFonts w:ascii="Calibri" w:hAnsi="Calibri"/>
          <w:b/>
          <w:bCs/>
          <w:i w:val="false"/>
          <w:caps w:val="false"/>
          <w:smallCaps w:val="false"/>
          <w:color w:val="000000"/>
          <w:spacing w:val="0"/>
          <w:sz w:val="24"/>
          <w:szCs w:val="24"/>
        </w:rPr>
        <w:t>Garage Sale</w:t>
      </w:r>
      <w:r>
        <w:rPr>
          <w:rFonts w:ascii="Calibri" w:hAnsi="Calibri"/>
          <w:b w:val="false"/>
          <w:i w:val="false"/>
          <w:caps w:val="false"/>
          <w:smallCaps w:val="false"/>
          <w:color w:val="000000"/>
          <w:spacing w:val="0"/>
          <w:sz w:val="24"/>
          <w:szCs w:val="24"/>
        </w:rPr>
        <w:t xml:space="preserve"> (</w:t>
      </w:r>
      <w:r>
        <w:rPr>
          <w:rFonts w:eastAsia="Times New Roman" w:cs="Times New Roman" w:ascii="Calibri" w:hAnsi="Calibri"/>
          <w:b w:val="false"/>
          <w:i w:val="false"/>
          <w:caps w:val="false"/>
          <w:smallCaps w:val="false"/>
          <w:color w:val="000000"/>
          <w:spacing w:val="0"/>
          <w:sz w:val="24"/>
          <w:szCs w:val="24"/>
          <w:lang w:val="it-IT" w:eastAsia="zh-CN" w:bidi="ar-SA"/>
        </w:rPr>
        <w:t>28 e 29 settembre</w:t>
      </w:r>
      <w:r>
        <w:rPr>
          <w:rFonts w:ascii="Calibri" w:hAnsi="Calibri"/>
          <w:b w:val="false"/>
          <w:i w:val="false"/>
          <w:caps w:val="false"/>
          <w:smallCaps w:val="false"/>
          <w:color w:val="000000"/>
          <w:spacing w:val="0"/>
          <w:sz w:val="24"/>
          <w:szCs w:val="24"/>
        </w:rPr>
        <w:t>) e ci sar</w:t>
      </w:r>
      <w:r>
        <w:rPr>
          <w:rFonts w:eastAsia="Times New Roman" w:cs="Times New Roman" w:ascii="Calibri" w:hAnsi="Calibri"/>
          <w:b w:val="false"/>
          <w:i w:val="false"/>
          <w:caps w:val="false"/>
          <w:smallCaps w:val="false"/>
          <w:color w:val="000000"/>
          <w:spacing w:val="0"/>
          <w:sz w:val="24"/>
          <w:szCs w:val="24"/>
          <w:lang w:val="it-IT" w:eastAsia="zh-CN" w:bidi="ar-SA"/>
        </w:rPr>
        <w:t>anno</w:t>
      </w:r>
      <w:r>
        <w:rPr>
          <w:rFonts w:ascii="Calibri" w:hAnsi="Calibri"/>
          <w:b w:val="false"/>
          <w:i w:val="false"/>
          <w:caps w:val="false"/>
          <w:smallCaps w:val="false"/>
          <w:color w:val="000000"/>
          <w:spacing w:val="0"/>
          <w:sz w:val="24"/>
          <w:szCs w:val="24"/>
        </w:rPr>
        <w:t xml:space="preserve"> poi il </w:t>
      </w:r>
      <w:r>
        <w:rPr>
          <w:rFonts w:ascii="Calibri" w:hAnsi="Calibri"/>
          <w:b/>
          <w:bCs/>
          <w:i w:val="false"/>
          <w:caps w:val="false"/>
          <w:smallCaps w:val="false"/>
          <w:color w:val="000000"/>
          <w:spacing w:val="0"/>
          <w:sz w:val="24"/>
          <w:szCs w:val="24"/>
        </w:rPr>
        <w:t>mercato</w:t>
      </w:r>
      <w:r>
        <w:rPr>
          <w:rFonts w:ascii="Calibri" w:hAnsi="Calibri"/>
          <w:b w:val="false"/>
          <w:i w:val="false"/>
          <w:caps w:val="false"/>
          <w:smallCaps w:val="false"/>
          <w:color w:val="000000"/>
          <w:spacing w:val="0"/>
          <w:sz w:val="24"/>
          <w:szCs w:val="24"/>
        </w:rPr>
        <w:t xml:space="preserve"> tradizionale della festa in via Mazzini, il mercato dei prodotti tipici in via Ramenghi, un mercatino dei creativi in via Matteotti e tanti market solidali in tutto il centro.</w:t>
      </w:r>
    </w:p>
    <w:p>
      <w:pPr>
        <w:pStyle w:val="Corpodeltesto"/>
        <w:bidi w:val="0"/>
        <w:spacing w:lineRule="auto" w:line="240" w:before="0" w:after="0"/>
        <w:ind w:left="0" w:right="0" w:firstLine="113"/>
        <w:jc w:val="both"/>
        <w:rPr/>
      </w:pPr>
      <w:r>
        <w:rPr>
          <w:rFonts w:eastAsia="Times New Roman" w:cs="Calibri" w:ascii="Calibri" w:hAnsi="Calibri"/>
          <w:b w:val="false"/>
          <w:i w:val="false"/>
          <w:caps w:val="false"/>
          <w:smallCaps w:val="false"/>
          <w:color w:val="000000"/>
          <w:spacing w:val="0"/>
          <w:sz w:val="24"/>
          <w:szCs w:val="24"/>
          <w:lang w:val="it-IT" w:eastAsia="it-IT" w:bidi="ar-SA"/>
        </w:rPr>
        <w:t xml:space="preserve">Appuntamenti speciali per </w:t>
      </w:r>
      <w:r>
        <w:rPr>
          <w:rFonts w:eastAsia="Times New Roman" w:cs="Calibri" w:ascii="Calibri" w:hAnsi="Calibri"/>
          <w:b/>
          <w:bCs/>
          <w:i w:val="false"/>
          <w:caps w:val="false"/>
          <w:smallCaps w:val="false"/>
          <w:color w:val="000000"/>
          <w:spacing w:val="0"/>
          <w:sz w:val="24"/>
          <w:szCs w:val="24"/>
          <w:lang w:val="it-IT" w:eastAsia="it-IT" w:bidi="ar-SA"/>
        </w:rPr>
        <w:t>bambine e bambini</w:t>
      </w:r>
      <w:r>
        <w:rPr>
          <w:rFonts w:eastAsia="Times New Roman" w:cs="Calibri" w:ascii="Calibri" w:hAnsi="Calibri"/>
          <w:b w:val="false"/>
          <w:i w:val="false"/>
          <w:caps w:val="false"/>
          <w:smallCaps w:val="false"/>
          <w:color w:val="000000"/>
          <w:spacing w:val="0"/>
          <w:sz w:val="24"/>
          <w:szCs w:val="24"/>
          <w:lang w:val="it-IT" w:eastAsia="it-IT" w:bidi="ar-SA"/>
        </w:rPr>
        <w:t xml:space="preserve"> sono previsti al Giardino dei Semplici (27, 28 e 29 settembre, ore 17), in piazza con il tradizionale mercatino dei ragazzi (29 settembre, ore 14) e al Teatro Goldoni, dove domenica 29 settembre alle 18 la compagnia TCP Tanti Cosi Progetti porterà in scena “Granny e lupo”, a cura di Accademia Perduta-Romagna Teatri. Sempre il 29 alle 10.30 ci saranno letture e laboratori all’ex convento di San Francesco (nell’ambito del Garage Sale).</w:t>
      </w:r>
    </w:p>
    <w:p>
      <w:pPr>
        <w:pStyle w:val="Corpodeltesto"/>
        <w:bidi w:val="0"/>
        <w:spacing w:lineRule="auto" w:line="240" w:before="0" w:after="0"/>
        <w:ind w:left="0" w:right="0" w:firstLine="113"/>
        <w:jc w:val="both"/>
        <w:rPr/>
      </w:pPr>
      <w:r>
        <w:rPr>
          <w:rFonts w:ascii="Calibri" w:hAnsi="Calibri"/>
          <w:b w:val="false"/>
          <w:i w:val="false"/>
          <w:caps w:val="false"/>
          <w:smallCaps w:val="false"/>
          <w:color w:val="000000"/>
          <w:spacing w:val="0"/>
          <w:sz w:val="24"/>
          <w:szCs w:val="24"/>
        </w:rPr>
        <w:t xml:space="preserve">La </w:t>
      </w:r>
      <w:r>
        <w:rPr>
          <w:rFonts w:ascii="Calibri" w:hAnsi="Calibri"/>
          <w:b/>
          <w:bCs/>
          <w:i w:val="false"/>
          <w:caps w:val="false"/>
          <w:smallCaps w:val="false"/>
          <w:color w:val="000000"/>
          <w:spacing w:val="0"/>
          <w:sz w:val="24"/>
          <w:szCs w:val="24"/>
        </w:rPr>
        <w:t>proposta gastronomica</w:t>
      </w:r>
      <w:r>
        <w:rPr>
          <w:rFonts w:ascii="Calibri" w:hAnsi="Calibri"/>
          <w:b w:val="false"/>
          <w:i w:val="false"/>
          <w:caps w:val="false"/>
          <w:smallCaps w:val="false"/>
          <w:color w:val="000000"/>
          <w:spacing w:val="0"/>
          <w:sz w:val="24"/>
          <w:szCs w:val="24"/>
        </w:rPr>
        <w:t xml:space="preserve"> è un altro tassello fondamentale della festa:</w:t>
      </w:r>
      <w:r>
        <w:rPr>
          <w:rFonts w:ascii="Calibri" w:hAnsi="Calibri"/>
          <w:b w:val="false"/>
          <w:bCs w:val="false"/>
          <w:i w:val="false"/>
          <w:caps w:val="false"/>
          <w:smallCaps w:val="false"/>
          <w:color w:val="000000"/>
          <w:spacing w:val="0"/>
          <w:sz w:val="24"/>
          <w:szCs w:val="24"/>
        </w:rPr>
        <w:t xml:space="preserve"> forni, pasticcerie e ristoranti </w:t>
      </w:r>
      <w:r>
        <w:rPr>
          <w:rFonts w:eastAsia="Times New Roman" w:cs="Tahoma" w:ascii="Calibri" w:hAnsi="Calibri"/>
          <w:b w:val="false"/>
          <w:bCs w:val="false"/>
          <w:i w:val="false"/>
          <w:caps w:val="false"/>
          <w:smallCaps w:val="false"/>
          <w:color w:val="000000"/>
          <w:spacing w:val="0"/>
          <w:sz w:val="24"/>
          <w:szCs w:val="24"/>
          <w:lang w:val="it-IT" w:eastAsia="zh-CN" w:bidi="ar-SA"/>
        </w:rPr>
        <w:t>propongono già</w:t>
      </w:r>
      <w:r>
        <w:rPr>
          <w:rFonts w:ascii="Calibri" w:hAnsi="Calibri"/>
          <w:b w:val="false"/>
          <w:bCs w:val="false"/>
          <w:i w:val="false"/>
          <w:caps w:val="false"/>
          <w:smallCaps w:val="false"/>
          <w:color w:val="000000"/>
          <w:spacing w:val="0"/>
          <w:sz w:val="24"/>
          <w:szCs w:val="24"/>
        </w:rPr>
        <w:t xml:space="preserve"> il celebre Dolce di San Michele e nei giorni della festa saranno affiancati da decine fra osterie, punti enogastronomici </w:t>
      </w:r>
      <w:r>
        <w:rPr>
          <w:rFonts w:eastAsia="Times New Roman" w:cs="Tahoma" w:ascii="Calibri" w:hAnsi="Calibri"/>
          <w:b w:val="false"/>
          <w:bCs w:val="false"/>
          <w:i w:val="false"/>
          <w:caps w:val="false"/>
          <w:smallCaps w:val="false"/>
          <w:color w:val="000000"/>
          <w:spacing w:val="0"/>
          <w:sz w:val="24"/>
          <w:szCs w:val="24"/>
          <w:lang w:val="it-IT" w:eastAsia="zh-CN" w:bidi="ar-SA"/>
        </w:rPr>
        <w:t>e di street food.</w:t>
      </w:r>
    </w:p>
    <w:p>
      <w:pPr>
        <w:pStyle w:val="Corpodeltesto"/>
        <w:bidi w:val="0"/>
        <w:ind w:left="0" w:right="0" w:firstLine="113"/>
        <w:jc w:val="both"/>
        <w:rPr>
          <w:rFonts w:ascii="Calibri" w:hAnsi="Calibri"/>
          <w:color w:val="000000"/>
          <w:sz w:val="24"/>
          <w:szCs w:val="24"/>
        </w:rPr>
      </w:pPr>
      <w:r>
        <w:rPr>
          <w:rFonts w:ascii="Calibri" w:hAnsi="Calibri"/>
          <w:color w:val="000000"/>
          <w:sz w:val="24"/>
          <w:szCs w:val="24"/>
        </w:rPr>
      </w:r>
    </w:p>
    <w:p>
      <w:pPr>
        <w:pStyle w:val="Corpodeltesto"/>
        <w:bidi w:val="0"/>
        <w:spacing w:lineRule="auto" w:line="240" w:before="0" w:after="0"/>
        <w:ind w:left="0" w:right="0" w:firstLine="113"/>
        <w:jc w:val="both"/>
        <w:rPr>
          <w:rFonts w:ascii="Calibri" w:hAnsi="Calibri"/>
          <w:sz w:val="24"/>
          <w:szCs w:val="24"/>
        </w:rPr>
      </w:pPr>
      <w:r>
        <w:rPr>
          <w:rFonts w:eastAsia="Times New Roman" w:cs="Calibri" w:ascii="Calibri" w:hAnsi="Calibri"/>
          <w:b w:val="false"/>
          <w:i w:val="false"/>
          <w:caps w:val="false"/>
          <w:smallCaps w:val="false"/>
          <w:color w:val="000000"/>
          <w:spacing w:val="0"/>
          <w:sz w:val="24"/>
          <w:szCs w:val="24"/>
          <w:lang w:val="it-IT" w:eastAsia="it-IT" w:bidi="ar-SA"/>
        </w:rPr>
        <w:t>La Festa di San Michele è organizzata dall’Area Cultura del Comune di Bagnacavallo con la collaborazione di associazioni di volontariato, Parrocchia e operatori culturali e con il supporto di numerose imprese. Gode del patrocinio della Regione Emilia-Romagna e dell’Unione dei Comuni della Bassa Romagna. Main sponsor sono Società Padana Energia, Terremerse, Orva, Calzaturificio Emanuela, Deco, BCC ravennate forlivese e imolese.</w:t>
      </w:r>
    </w:p>
    <w:p>
      <w:pPr>
        <w:pStyle w:val="Corpodeltesto"/>
        <w:bidi w:val="0"/>
        <w:spacing w:lineRule="auto" w:line="240" w:before="0" w:after="0"/>
        <w:ind w:left="0" w:right="0" w:firstLine="113"/>
        <w:jc w:val="both"/>
        <w:rPr/>
      </w:pPr>
      <w:r>
        <w:rPr>
          <w:rFonts w:ascii="Calibri" w:hAnsi="Calibri"/>
          <w:b w:val="false"/>
          <w:i w:val="false"/>
          <w:caps w:val="false"/>
          <w:smallCaps w:val="false"/>
          <w:color w:val="000000"/>
          <w:spacing w:val="0"/>
          <w:sz w:val="24"/>
          <w:szCs w:val="24"/>
        </w:rPr>
        <w:t>La grafica dell’edizione 2024 della Festa, realizzata dall’Agenzia Pagina di Ravenna, propone un dipinto di Enzo Morelli, “</w:t>
      </w:r>
      <w:r>
        <w:rPr>
          <w:rFonts w:eastAsia="Times New Roman" w:cs="Tahoma" w:ascii="Calibri" w:hAnsi="Calibri"/>
          <w:b w:val="false"/>
          <w:i w:val="false"/>
          <w:caps w:val="false"/>
          <w:smallCaps w:val="false"/>
          <w:color w:val="000000"/>
          <w:spacing w:val="0"/>
          <w:sz w:val="24"/>
          <w:szCs w:val="24"/>
          <w:lang w:val="it-IT" w:eastAsia="zh-CN" w:bidi="ar-SA"/>
        </w:rPr>
        <w:t>L’albero</w:t>
      </w:r>
      <w:r>
        <w:rPr>
          <w:rFonts w:ascii="Calibri" w:hAnsi="Calibri"/>
          <w:b w:val="false"/>
          <w:i w:val="false"/>
          <w:caps w:val="false"/>
          <w:smallCaps w:val="false"/>
          <w:color w:val="000000"/>
          <w:spacing w:val="0"/>
          <w:sz w:val="24"/>
          <w:szCs w:val="24"/>
        </w:rPr>
        <w:t>”, conservato presso il Museo Civico delle Cappuccine.</w:t>
      </w:r>
    </w:p>
    <w:p>
      <w:pPr>
        <w:pStyle w:val="Corpodeltesto"/>
        <w:bidi w:val="0"/>
        <w:spacing w:lineRule="auto" w:line="240" w:before="0" w:after="0"/>
        <w:ind w:left="0" w:right="0" w:firstLine="113"/>
        <w:jc w:val="both"/>
        <w:rPr>
          <w:rFonts w:ascii="Calibri" w:hAnsi="Calibri"/>
          <w:b w:val="false"/>
          <w:b w:val="false"/>
          <w:i w:val="false"/>
          <w:i w:val="false"/>
          <w:caps w:val="false"/>
          <w:smallCaps w:val="false"/>
          <w:color w:val="000000"/>
          <w:spacing w:val="0"/>
          <w:sz w:val="24"/>
          <w:szCs w:val="24"/>
        </w:rPr>
      </w:pPr>
      <w:r>
        <w:rPr>
          <w:rFonts w:ascii="Calibri" w:hAnsi="Calibri"/>
          <w:b w:val="false"/>
          <w:i w:val="false"/>
          <w:caps w:val="false"/>
          <w:smallCaps w:val="false"/>
          <w:color w:val="000000"/>
          <w:spacing w:val="0"/>
          <w:sz w:val="24"/>
          <w:szCs w:val="24"/>
        </w:rPr>
      </w:r>
    </w:p>
    <w:p>
      <w:pPr>
        <w:pStyle w:val="Corpodeltesto"/>
        <w:bidi w:val="0"/>
        <w:spacing w:lineRule="auto" w:line="240" w:before="0" w:after="0"/>
        <w:ind w:left="0" w:right="0" w:firstLine="113"/>
        <w:jc w:val="both"/>
        <w:rPr/>
      </w:pPr>
      <w:r>
        <w:rPr>
          <w:rFonts w:ascii="Calibri" w:hAnsi="Calibri"/>
          <w:b w:val="false"/>
          <w:i w:val="false"/>
          <w:caps w:val="false"/>
          <w:smallCaps w:val="false"/>
          <w:color w:val="000000"/>
          <w:spacing w:val="0"/>
          <w:sz w:val="24"/>
          <w:szCs w:val="24"/>
        </w:rPr>
        <w:t xml:space="preserve">Per info e </w:t>
      </w:r>
      <w:r>
        <w:rPr>
          <w:rFonts w:eastAsia="Times New Roman" w:cs="Tahoma" w:ascii="Calibri" w:hAnsi="Calibri"/>
          <w:b w:val="false"/>
          <w:i w:val="false"/>
          <w:caps w:val="false"/>
          <w:smallCaps w:val="false"/>
          <w:color w:val="000000"/>
          <w:spacing w:val="0"/>
          <w:sz w:val="24"/>
          <w:szCs w:val="24"/>
          <w:lang w:val="it-IT" w:eastAsia="zh-CN" w:bidi="ar-SA"/>
        </w:rPr>
        <w:t>programma completo</w:t>
      </w:r>
      <w:r>
        <w:rPr>
          <w:rFonts w:ascii="Calibri" w:hAnsi="Calibri"/>
          <w:b w:val="false"/>
          <w:i w:val="false"/>
          <w:caps w:val="false"/>
          <w:smallCaps w:val="false"/>
          <w:color w:val="000000"/>
          <w:spacing w:val="0"/>
          <w:sz w:val="24"/>
          <w:szCs w:val="24"/>
        </w:rPr>
        <w:t>:</w:t>
      </w:r>
    </w:p>
    <w:p>
      <w:pPr>
        <w:pStyle w:val="Corpodeltesto"/>
        <w:bidi w:val="0"/>
        <w:spacing w:lineRule="auto" w:line="240" w:before="0" w:after="0"/>
        <w:ind w:left="0" w:right="0" w:firstLine="113"/>
        <w:jc w:val="both"/>
        <w:rPr/>
      </w:pPr>
      <w:r>
        <w:rPr>
          <w:rFonts w:ascii="Calibri" w:hAnsi="Calibri"/>
          <w:b w:val="false"/>
          <w:i w:val="false"/>
          <w:caps w:val="false"/>
          <w:smallCaps w:val="false"/>
          <w:color w:val="000000"/>
          <w:spacing w:val="0"/>
          <w:sz w:val="24"/>
          <w:szCs w:val="24"/>
        </w:rPr>
        <w:t>0545 280864-890</w:t>
      </w:r>
    </w:p>
    <w:p>
      <w:pPr>
        <w:pStyle w:val="Corpodeltesto"/>
        <w:bidi w:val="0"/>
        <w:spacing w:lineRule="auto" w:line="240" w:before="0" w:after="0"/>
        <w:ind w:left="0" w:right="0" w:firstLine="113"/>
        <w:jc w:val="both"/>
        <w:rPr/>
      </w:pPr>
      <w:r>
        <w:rPr>
          <w:rFonts w:ascii="Calibri" w:hAnsi="Calibri"/>
          <w:b w:val="false"/>
          <w:i w:val="false"/>
          <w:caps w:val="false"/>
          <w:smallCaps w:val="false"/>
          <w:color w:val="000000"/>
          <w:spacing w:val="0"/>
          <w:sz w:val="24"/>
          <w:szCs w:val="24"/>
        </w:rPr>
        <w:t>www.festasanmichele.it</w:t>
      </w:r>
    </w:p>
    <w:p>
      <w:pPr>
        <w:pStyle w:val="Corpodeltesto"/>
        <w:bidi w:val="0"/>
        <w:spacing w:lineRule="auto" w:line="240" w:before="0" w:after="0"/>
        <w:ind w:left="0" w:right="0" w:firstLine="113"/>
        <w:jc w:val="both"/>
        <w:rPr/>
      </w:pPr>
      <w:r>
        <w:rPr>
          <w:rStyle w:val="CollegamentoInternet"/>
          <w:rFonts w:ascii="Calibri" w:hAnsi="Calibri"/>
          <w:b w:val="false"/>
          <w:i w:val="false"/>
          <w:caps w:val="false"/>
          <w:smallCaps w:val="false"/>
          <w:color w:val="auto"/>
          <w:spacing w:val="0"/>
          <w:sz w:val="24"/>
          <w:szCs w:val="24"/>
          <w:u w:val="none"/>
        </w:rPr>
        <w:t>info@festasanmichele.it</w:t>
      </w:r>
    </w:p>
    <w:p>
      <w:pPr>
        <w:pStyle w:val="Corpodeltesto"/>
        <w:bidi w:val="0"/>
        <w:spacing w:lineRule="auto" w:line="240" w:before="0" w:after="0"/>
        <w:ind w:left="0" w:right="0" w:firstLine="113"/>
        <w:jc w:val="both"/>
        <w:rPr/>
      </w:pPr>
      <w:bookmarkStart w:id="1" w:name="__DdeLink__174_2347926650"/>
      <w:r>
        <w:rPr>
          <w:rFonts w:ascii="Calibri" w:hAnsi="Calibri"/>
          <w:b w:val="false"/>
          <w:i w:val="false"/>
          <w:caps w:val="false"/>
          <w:smallCaps w:val="false"/>
          <w:color w:val="000000"/>
          <w:spacing w:val="0"/>
          <w:sz w:val="24"/>
          <w:szCs w:val="24"/>
        </w:rPr>
        <w:t>Fb e Instagram @festasanmichele</w:t>
      </w:r>
      <w:bookmarkEnd w:id="1"/>
      <w:r>
        <w:rPr>
          <w:rFonts w:ascii="Calibri" w:hAnsi="Calibri"/>
          <w:sz w:val="24"/>
          <w:szCs w:val="24"/>
        </w:rPr>
        <w:t xml:space="preserve"> </w:t>
      </w:r>
    </w:p>
    <w:p>
      <w:pPr>
        <w:pStyle w:val="Normal"/>
        <w:widowControl/>
        <w:bidi w:val="0"/>
        <w:ind w:left="0" w:right="0" w:firstLine="113"/>
        <w:jc w:val="both"/>
        <w:rPr>
          <w:rFonts w:ascii="Calibri" w:hAnsi="Calibri"/>
          <w:sz w:val="24"/>
          <w:szCs w:val="24"/>
        </w:rPr>
      </w:pPr>
      <w:bookmarkStart w:id="2" w:name="__DdeLink__478_19112870781"/>
      <w:bookmarkStart w:id="3" w:name="__DdeLink__478_19112870781"/>
      <w:bookmarkEnd w:id="3"/>
      <w:r>
        <w:rPr>
          <w:rFonts w:ascii="Calibri" w:hAnsi="Calibri"/>
          <w:sz w:val="24"/>
          <w:szCs w:val="24"/>
        </w:rPr>
      </w:r>
    </w:p>
    <w:p>
      <w:pPr>
        <w:pStyle w:val="Normal"/>
        <w:widowControl/>
        <w:bidi w:val="0"/>
        <w:ind w:left="0" w:right="0" w:firstLine="113"/>
        <w:jc w:val="both"/>
        <w:rPr>
          <w:rFonts w:ascii="Calibri" w:hAnsi="Calibri"/>
          <w:sz w:val="24"/>
          <w:szCs w:val="24"/>
        </w:rPr>
      </w:pPr>
      <w:r>
        <w:rPr>
          <w:rFonts w:ascii="Calibri" w:hAnsi="Calibri"/>
          <w:sz w:val="24"/>
          <w:szCs w:val="24"/>
        </w:rPr>
      </w:r>
    </w:p>
    <w:p>
      <w:pPr>
        <w:pStyle w:val="Normal"/>
        <w:widowControl/>
        <w:bidi w:val="0"/>
        <w:ind w:left="0" w:right="0" w:firstLine="113"/>
        <w:jc w:val="both"/>
        <w:rPr>
          <w:rFonts w:ascii="Calibri" w:hAnsi="Calibri"/>
          <w:sz w:val="24"/>
          <w:szCs w:val="24"/>
        </w:rPr>
      </w:pPr>
      <w:bookmarkStart w:id="4" w:name="__DdeLink__10389_23608252181"/>
      <w:bookmarkEnd w:id="4"/>
      <w:r>
        <w:rPr>
          <w:rFonts w:ascii="Calibri" w:hAnsi="Calibri"/>
          <w:sz w:val="24"/>
          <w:szCs w:val="24"/>
        </w:rPr>
        <w:t>(</w:t>
      </w:r>
      <w:r>
        <w:rPr>
          <w:rFonts w:ascii="Calibri" w:hAnsi="Calibri"/>
          <w:i/>
          <w:iCs/>
          <w:sz w:val="24"/>
          <w:szCs w:val="24"/>
        </w:rPr>
        <w:t>259/24</w:t>
      </w:r>
      <w:r>
        <w:rPr>
          <w:rFonts w:ascii="Calibri" w:hAnsi="Calibri"/>
          <w:sz w:val="24"/>
          <w:szCs w:val="24"/>
        </w:rPr>
        <w:t>)</w:t>
      </w:r>
    </w:p>
    <w:p>
      <w:pPr>
        <w:pStyle w:val="Corpodeltesto"/>
        <w:ind w:firstLine="113"/>
        <w:rPr/>
      </w:pPr>
      <w:r>
        <w:rPr/>
      </w:r>
    </w:p>
    <w:sectPr>
      <w:headerReference w:type="default" r:id="rId3"/>
      <w:footerReference w:type="default" r:id="rId4"/>
      <w:type w:val="nextPage"/>
      <w:pgSz w:w="11906" w:h="16838"/>
      <w:pgMar w:left="1134" w:right="1134" w:header="720" w:top="1418" w:footer="72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Garamond">
    <w:charset w:val="00"/>
    <w:family w:val="roman"/>
    <w:pitch w:val="variable"/>
  </w:font>
  <w:font w:name="Calibri">
    <w:charset w:val="00"/>
    <w:family w:val="roman"/>
    <w:pitch w:val="variable"/>
  </w:font>
  <w:font w:name="Aptos">
    <w:altName w:val="Aptos EmbeddedFon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3" wp14:anchorId="0892303F">
              <wp:simplePos x="0" y="0"/>
              <wp:positionH relativeFrom="column">
                <wp:posOffset>1371600</wp:posOffset>
              </wp:positionH>
              <wp:positionV relativeFrom="paragraph">
                <wp:posOffset>107315</wp:posOffset>
              </wp:positionV>
              <wp:extent cx="1385570" cy="699770"/>
              <wp:effectExtent l="0" t="0" r="0" b="0"/>
              <wp:wrapNone/>
              <wp:docPr id="2" name="Cornice1"/>
              <a:graphic xmlns:a="http://schemas.openxmlformats.org/drawingml/2006/main">
                <a:graphicData uri="http://schemas.microsoft.com/office/word/2010/wordprocessingShape">
                  <wps:wsp>
                    <wps:cNvSpPr/>
                    <wps:spPr>
                      <a:xfrm>
                        <a:off x="0" y="0"/>
                        <a:ext cx="1384920" cy="6991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9pt;height:55pt" wp14:anchorId="0892303F">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5" wp14:anchorId="347EBC68">
              <wp:simplePos x="0" y="0"/>
              <wp:positionH relativeFrom="column">
                <wp:posOffset>4083685</wp:posOffset>
              </wp:positionH>
              <wp:positionV relativeFrom="paragraph">
                <wp:posOffset>107315</wp:posOffset>
              </wp:positionV>
              <wp:extent cx="1759585" cy="699770"/>
              <wp:effectExtent l="0" t="0" r="0" b="0"/>
              <wp:wrapNone/>
              <wp:docPr id="4" name="Cornice2"/>
              <a:graphic xmlns:a="http://schemas.openxmlformats.org/drawingml/2006/main">
                <a:graphicData uri="http://schemas.microsoft.com/office/word/2010/wordprocessingShape">
                  <wps:wsp>
                    <wps:cNvSpPr/>
                    <wps:spPr>
                      <a:xfrm>
                        <a:off x="0" y="0"/>
                        <a:ext cx="1758960" cy="699120"/>
                      </a:xfrm>
                      <a:prstGeom prst="rect">
                        <a:avLst/>
                      </a:prstGeom>
                      <a:noFill/>
                      <a:ln>
                        <a:noFill/>
                      </a:ln>
                    </wps:spPr>
                    <wps:style>
                      <a:lnRef idx="0"/>
                      <a:fillRef idx="0"/>
                      <a:effectRef idx="0"/>
                      <a:fontRef idx="minor"/>
                    </wps:style>
                    <wps:txbx>
                      <w:txbxContent>
                        <w:p>
                          <w:pPr>
                            <w:pStyle w:val="BodyText2"/>
                            <w:jc w:val="left"/>
                            <w:rPr>
                              <w:sz w:val="20"/>
                            </w:rPr>
                          </w:pPr>
                          <w:r>
                            <w:rPr>
                              <w:color w:val="000000"/>
                              <w:sz w:val="20"/>
                            </w:rPr>
                            <w:t xml:space="preserve">Area Cultura, Comunicazione </w:t>
                          </w:r>
                        </w:p>
                        <w:p>
                          <w:pPr>
                            <w:pStyle w:val="BodyText2"/>
                            <w:jc w:val="left"/>
                            <w:rPr>
                              <w:sz w:val="20"/>
                            </w:rPr>
                          </w:pPr>
                          <w:r>
                            <w:rPr>
                              <w:color w:val="000000"/>
                              <w:sz w:val="20"/>
                            </w:rPr>
                            <w:t>e Partecipazione</w:t>
                          </w:r>
                        </w:p>
                        <w:p>
                          <w:pPr>
                            <w:pStyle w:val="BodyText2"/>
                            <w:jc w:val="left"/>
                            <w:rPr>
                              <w:color w:val="000000"/>
                              <w:sz w:val="12"/>
                              <w:szCs w:val="12"/>
                            </w:rPr>
                          </w:pPr>
                          <w:r>
                            <w:rPr>
                              <w:color w:val="000000"/>
                              <w:sz w:val="12"/>
                              <w:szCs w:val="12"/>
                            </w:rPr>
                          </w:r>
                        </w:p>
                        <w:p>
                          <w:pPr>
                            <w:pStyle w:val="BodyText2"/>
                            <w:jc w:val="left"/>
                            <w:rPr>
                              <w:i/>
                              <w:i/>
                              <w:iCs/>
                              <w:sz w:val="20"/>
                            </w:rPr>
                          </w:pPr>
                          <w:r>
                            <w:rPr>
                              <w:i/>
                              <w:iCs/>
                              <w:color w:val="000000"/>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8.45pt;height:55pt" wp14:anchorId="347EBC68">
              <w10:wrap type="square"/>
              <v:fill o:detectmouseclick="t" on="false"/>
              <v:stroke color="#3465a4" joinstyle="round" endcap="flat"/>
              <v:textbox>
                <w:txbxContent>
                  <w:p>
                    <w:pPr>
                      <w:pStyle w:val="BodyText2"/>
                      <w:jc w:val="left"/>
                      <w:rPr>
                        <w:sz w:val="20"/>
                      </w:rPr>
                    </w:pPr>
                    <w:r>
                      <w:rPr>
                        <w:color w:val="000000"/>
                        <w:sz w:val="20"/>
                      </w:rPr>
                      <w:t xml:space="preserve">Area Cultura, Comunicazione </w:t>
                    </w:r>
                  </w:p>
                  <w:p>
                    <w:pPr>
                      <w:pStyle w:val="BodyText2"/>
                      <w:jc w:val="left"/>
                      <w:rPr>
                        <w:sz w:val="20"/>
                      </w:rPr>
                    </w:pPr>
                    <w:r>
                      <w:rPr>
                        <w:color w:val="000000"/>
                        <w:sz w:val="20"/>
                      </w:rPr>
                      <w:t>e Partecipazione</w:t>
                    </w:r>
                  </w:p>
                  <w:p>
                    <w:pPr>
                      <w:pStyle w:val="BodyText2"/>
                      <w:jc w:val="left"/>
                      <w:rPr>
                        <w:color w:val="000000"/>
                        <w:sz w:val="12"/>
                        <w:szCs w:val="12"/>
                      </w:rPr>
                    </w:pPr>
                    <w:r>
                      <w:rPr>
                        <w:color w:val="000000"/>
                        <w:sz w:val="12"/>
                        <w:szCs w:val="12"/>
                      </w:rPr>
                    </w:r>
                  </w:p>
                  <w:p>
                    <w:pPr>
                      <w:pStyle w:val="BodyText2"/>
                      <w:jc w:val="left"/>
                      <w:rPr>
                        <w:i/>
                        <w:i/>
                        <w:iCs/>
                        <w:sz w:val="20"/>
                      </w:rPr>
                    </w:pPr>
                    <w:r>
                      <w:rPr>
                        <w:i/>
                        <w:iCs/>
                        <w:color w:val="000000"/>
                        <w:sz w:val="20"/>
                      </w:rPr>
                      <w:t>Ufficio Stampa</w:t>
                    </w:r>
                  </w:p>
                </w:txbxContent>
              </v:textbox>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drawing>
        <wp:anchor behindDoc="1" distT="0" distB="0" distL="0" distR="0" simplePos="0" locked="0" layoutInCell="1" allowOverlap="1" relativeHeight="7">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19" t="-389" r="-419"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uiPriority w:val="9"/>
    <w:qFormat/>
    <w:pPr>
      <w:numPr>
        <w:ilvl w:val="0"/>
        <w:numId w:val="1"/>
      </w:numPr>
      <w:spacing w:before="240" w:after="120"/>
      <w:outlineLvl w:val="0"/>
    </w:pPr>
    <w:rPr>
      <w:b/>
      <w:bCs/>
      <w:sz w:val="36"/>
      <w:szCs w:val="36"/>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numPr>
        <w:ilvl w:val="2"/>
        <w:numId w:val="1"/>
      </w:numPr>
      <w:spacing w:before="140" w:after="120"/>
      <w:outlineLvl w:val="2"/>
    </w:pPr>
    <w:rPr>
      <w:b/>
      <w:bCs/>
      <w:sz w:val="28"/>
      <w:szCs w:val="28"/>
    </w:rPr>
  </w:style>
  <w:style w:type="paragraph" w:styleId="Titolo4">
    <w:name w:val="Heading 4"/>
    <w:basedOn w:val="Normal"/>
    <w:uiPriority w:val="9"/>
    <w:semiHidden/>
    <w:unhideWhenUsed/>
    <w:qFormat/>
    <w:pPr>
      <w:numPr>
        <w:ilvl w:val="3"/>
        <w:numId w:val="1"/>
      </w:numPr>
      <w:spacing w:before="120" w:after="120"/>
      <w:outlineLvl w:val="3"/>
    </w:pPr>
    <w:rPr>
      <w:rFonts w:eastAsia="SimSun" w:cs="Arial"/>
      <w:b/>
      <w:bCs/>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OpenSymbol;Arial Unicode MS"/>
    </w:rPr>
  </w:style>
  <w:style w:type="character" w:styleId="WW8Num3z0" w:customStyle="1">
    <w:name w:val="WW8Num3z0"/>
    <w:qFormat/>
    <w:rPr>
      <w:rFonts w:ascii="Symbol" w:hAnsi="Symbol" w:cs="OpenSymbol;Arial Unicode MS"/>
    </w:rPr>
  </w:style>
  <w:style w:type="character" w:styleId="WW8Num4z0" w:customStyle="1">
    <w:name w:val="WW8Num4z0"/>
    <w:qFormat/>
    <w:rPr>
      <w:rFonts w:ascii="Symbol" w:hAnsi="Symbol" w:cs="OpenSymbol;Arial Unicode MS"/>
    </w:rPr>
  </w:style>
  <w:style w:type="character" w:styleId="WW8Num5z0" w:customStyle="1">
    <w:name w:val="WW8Num5z0"/>
    <w:qFormat/>
    <w:rPr>
      <w:rFonts w:ascii="Symbol" w:hAnsi="Symbol" w:cs="OpenSymbol;Arial Unicode MS"/>
    </w:rPr>
  </w:style>
  <w:style w:type="character" w:styleId="WW8Num6z0" w:customStyle="1">
    <w:name w:val="WW8Num6z0"/>
    <w:qFormat/>
    <w:rPr>
      <w:rFonts w:ascii="Symbol" w:hAnsi="Symbol" w:cs="OpenSymbol;Arial Unicode MS"/>
    </w:rPr>
  </w:style>
  <w:style w:type="character" w:styleId="WW8Num7z0" w:customStyle="1">
    <w:name w:val="WW8Num7z0"/>
    <w:qFormat/>
    <w:rPr>
      <w:rFonts w:ascii="Symbol" w:hAnsi="Symbol" w:cs="OpenSymbol;Arial Unicode MS"/>
    </w:rPr>
  </w:style>
  <w:style w:type="character" w:styleId="WW8Num8z0" w:customStyle="1">
    <w:name w:val="WW8Num8z0"/>
    <w:qFormat/>
    <w:rPr>
      <w:rFonts w:ascii="Symbol" w:hAnsi="Symbol" w:cs="OpenSymbol;Arial Unicode MS"/>
    </w:rPr>
  </w:style>
  <w:style w:type="character" w:styleId="WW8Num9z0" w:customStyle="1">
    <w:name w:val="WW8Num9z0"/>
    <w:qFormat/>
    <w:rPr>
      <w:rFonts w:ascii="Symbol" w:hAnsi="Symbol" w:cs="OpenSymbol;Arial Unicode MS"/>
    </w:rPr>
  </w:style>
  <w:style w:type="character" w:styleId="WW8Num10z0" w:customStyle="1">
    <w:name w:val="WW8Num10z0"/>
    <w:qFormat/>
    <w:rPr>
      <w:rFonts w:ascii="Symbol" w:hAnsi="Symbol" w:cs="OpenSymbol;Arial Unicode MS"/>
    </w:rPr>
  </w:style>
  <w:style w:type="character" w:styleId="WW8Num11z0" w:customStyle="1">
    <w:name w:val="WW8Num11z0"/>
    <w:qFormat/>
    <w:rPr>
      <w:rFonts w:ascii="Symbol" w:hAnsi="Symbol" w:cs="OpenSymbol;Arial Unicode MS"/>
    </w:rPr>
  </w:style>
  <w:style w:type="character" w:styleId="WW8Num12z0" w:customStyle="1">
    <w:name w:val="WW8Num12z0"/>
    <w:qFormat/>
    <w:rPr>
      <w:rFonts w:ascii="Symbol" w:hAnsi="Symbol" w:cs="OpenSymbol;Arial Unicode MS"/>
    </w:rPr>
  </w:style>
  <w:style w:type="character" w:styleId="WW8Num13z0" w:customStyle="1">
    <w:name w:val="WW8Num13z0"/>
    <w:qFormat/>
    <w:rPr>
      <w:rFonts w:ascii="Symbol" w:hAnsi="Symbol" w:cs="OpenSymbol;Arial Unicode MS"/>
    </w:rPr>
  </w:style>
  <w:style w:type="character" w:styleId="WW8Num14z0" w:customStyle="1">
    <w:name w:val="WW8Num14z0"/>
    <w:qFormat/>
    <w:rPr>
      <w:rFonts w:ascii="Symbol" w:hAnsi="Symbol" w:cs="OpenSymbol;Arial Unicode MS"/>
    </w:rPr>
  </w:style>
  <w:style w:type="character" w:styleId="WW8Num15z0" w:customStyle="1">
    <w:name w:val="WW8Num15z0"/>
    <w:qFormat/>
    <w:rPr>
      <w:rFonts w:ascii="Symbol" w:hAnsi="Symbol" w:cs="OpenSymbol;Arial Unicode MS"/>
    </w:rPr>
  </w:style>
  <w:style w:type="character" w:styleId="WW8Num16z0" w:customStyle="1">
    <w:name w:val="WW8Num16z0"/>
    <w:qFormat/>
    <w:rPr>
      <w:rFonts w:ascii="Symbol" w:hAnsi="Symbol" w:cs="OpenSymbol;Arial Unicode MS"/>
    </w:rPr>
  </w:style>
  <w:style w:type="character" w:styleId="Caratterepredefinitoparagrafo" w:customStyle="1">
    <w:name w:val="Carattere predefinito paragrafo"/>
    <w:qFormat/>
    <w:rPr/>
  </w:style>
  <w:style w:type="character" w:styleId="WWCaratterepredefinitoparagrafo" w:customStyle="1">
    <w:name w:val="WW-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Caratterepredefinitoparagrafo1" w:customStyle="1">
    <w:name w:val="WW-Carattere predefinito paragrafo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Caratterepredefinitoparagrafo11" w:customStyle="1">
    <w:name w:val="WW-Carattere predefinito paragrafo11"/>
    <w:qFormat/>
    <w:rPr/>
  </w:style>
  <w:style w:type="character" w:styleId="WWCaratterepredefinitoparagrafo111" w:customStyle="1">
    <w:name w:val="WW-Carattere predefinito paragrafo111"/>
    <w:qFormat/>
    <w:rPr/>
  </w:style>
  <w:style w:type="character" w:styleId="WWAbsatzStandardschriftart11111111111111" w:customStyle="1">
    <w:name w:val="WW-Absatz-Standardschriftart11111111111111"/>
    <w:qFormat/>
    <w:rPr/>
  </w:style>
  <w:style w:type="character" w:styleId="WWCaratterepredefinitoparagrafo1111" w:customStyle="1">
    <w:name w:val="WW-Carattere predefinito paragrafo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Caratterepredefinitoparagrafo11111" w:customStyle="1">
    <w:name w:val="WW-Carattere predefinito paragrafo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Pr/>
  </w:style>
  <w:style w:type="character" w:styleId="WWCaratterepredefinitoparagrafo111111" w:customStyle="1">
    <w:name w:val="WW-Carattere predefinito paragrafo111111"/>
    <w:qFormat/>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Pr/>
  </w:style>
  <w:style w:type="character" w:styleId="WWCaratterepredefinitoparagrafo1111111" w:customStyle="1">
    <w:name w:val="WW-Carattere predefinito paragrafo1111111"/>
    <w:qFormat/>
    <w:rPr/>
  </w:style>
  <w:style w:type="character" w:styleId="WWCaratterepredefinitoparagrafo11111111" w:customStyle="1">
    <w:name w:val="WW-Carattere predefinito paragrafo11111111"/>
    <w:qFormat/>
    <w:rPr/>
  </w:style>
  <w:style w:type="character" w:styleId="CollegamentoInternet" w:customStyle="1">
    <w:name w:val="Collegamento Internet"/>
    <w:qFormat/>
    <w:rPr>
      <w:color w:val="000080"/>
      <w:u w:val="single"/>
    </w:rPr>
  </w:style>
  <w:style w:type="character" w:styleId="CollegamentoInternetvisitato" w:customStyle="1">
    <w:name w:val="Collegamento Internet visitato"/>
    <w:basedOn w:val="WWCaratterepredefinitoparagrafo11111111"/>
    <w:qFormat/>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Appleconvertedspace" w:customStyle="1">
    <w:name w:val="apple-converted-space"/>
    <w:basedOn w:val="DefaultParagraphFont"/>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UnresolvedMention">
    <w:name w:val="Unresolved Mention"/>
    <w:basedOn w:val="DefaultParagraphFont"/>
    <w:uiPriority w:val="99"/>
    <w:semiHidden/>
    <w:unhideWhenUsed/>
    <w:qFormat/>
    <w:rsid w:val="00f65cb6"/>
    <w:rPr>
      <w:color w:val="605E5C"/>
      <w:shd w:fill="E1DFDD" w:val="clear"/>
    </w:rPr>
  </w:style>
  <w:style w:type="character" w:styleId="Markzxhmw7ogo" w:customStyle="1">
    <w:name w:val="markzxhmw7ogo"/>
    <w:basedOn w:val="DefaultParagraphFont"/>
    <w:qFormat/>
    <w:rsid w:val="006b4da3"/>
    <w:rPr/>
  </w:style>
  <w:style w:type="character" w:styleId="Markfnqzo8lno" w:customStyle="1">
    <w:name w:val="markfnqzo8lno"/>
    <w:basedOn w:val="DefaultParagraphFont"/>
    <w:qFormat/>
    <w:rsid w:val="006b4da3"/>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pPr/>
    <w:rPr/>
  </w:style>
  <w:style w:type="paragraph" w:styleId="Titoloprincipale">
    <w:name w:val="Title"/>
    <w:basedOn w:val="Normal"/>
    <w:next w:val="Sottotitolo"/>
    <w:uiPriority w:val="10"/>
    <w:qFormat/>
    <w:pPr>
      <w:jc w:val="center"/>
    </w:pPr>
    <w:rPr>
      <w:b/>
      <w:bCs/>
      <w:sz w:val="56"/>
      <w:szCs w:val="56"/>
    </w:rPr>
  </w:style>
  <w:style w:type="paragraph" w:styleId="Sottotitolo">
    <w:name w:val="Subtitle"/>
    <w:basedOn w:val="Intestazione"/>
    <w:uiPriority w:val="11"/>
    <w:qFormat/>
    <w:pPr>
      <w:jc w:val="center"/>
    </w:pPr>
    <w:rPr>
      <w:i/>
      <w:iCs/>
    </w:rPr>
  </w:style>
  <w:style w:type="paragraph" w:styleId="Caption">
    <w:name w:val="caption"/>
    <w:basedOn w:val="Normal"/>
    <w:qFormat/>
    <w:pPr>
      <w:suppressLineNumbers/>
      <w:spacing w:before="120" w:after="120"/>
    </w:pPr>
    <w:rPr>
      <w:rFonts w:cs="Tahoma"/>
      <w:i/>
      <w:iCs/>
    </w:rPr>
  </w:style>
  <w:style w:type="paragraph" w:styleId="WWIntestazione" w:customStyle="1">
    <w:name w:val="WW-Intestazione"/>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BodyText2">
    <w:name w:val="Body Text 2"/>
    <w:basedOn w:val="Normal"/>
    <w:qFormat/>
    <w:pPr>
      <w:jc w:val="right"/>
    </w:pPr>
    <w:rPr>
      <w:rFonts w:ascii="Palatino;Book Antiqua" w:hAnsi="Palatino;Book Antiqua" w:cs="Palatino;Book Antiqua"/>
      <w:sz w:val="48"/>
    </w:rPr>
  </w:style>
  <w:style w:type="paragraph" w:styleId="BodyText3">
    <w:name w:val="Body Text 3"/>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BodyTextIndent2">
    <w:name w:val="Body Text Indent 2"/>
    <w:basedOn w:val="Normal"/>
    <w:qFormat/>
    <w:pPr>
      <w:ind w:firstLine="113"/>
      <w:jc w:val="both"/>
    </w:pPr>
    <w:rPr>
      <w:rFonts w:ascii="Verdana" w:hAnsi="Verdana" w:cs="Verdana"/>
      <w:sz w:val="22"/>
    </w:rPr>
  </w:style>
  <w:style w:type="paragraph" w:styleId="BodyTextIndent3">
    <w:name w:val="Body Text Indent 3"/>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Default" w:customStyle="1">
    <w:name w:val="Default"/>
    <w:qFormat/>
    <w:pPr>
      <w:widowControl/>
      <w:suppressAutoHyphens w:val="true"/>
      <w:bidi w:val="0"/>
      <w:spacing w:before="0" w:after="0"/>
      <w:jc w:val="left"/>
    </w:pPr>
    <w:rPr>
      <w:rFonts w:ascii="Times New Roman" w:hAnsi="Times New Roman" w:eastAsia="Arial" w:cs="Times New Roman"/>
      <w:color w:val="000000"/>
      <w:sz w:val="24"/>
      <w:szCs w:val="24"/>
      <w:lang w:val="it-IT" w:eastAsia="zh-CN" w:bidi="ar-SA"/>
    </w:rPr>
  </w:style>
  <w:style w:type="paragraph" w:styleId="Testocitato" w:customStyle="1">
    <w:name w:val="Testo citato"/>
    <w:basedOn w:val="Normal"/>
    <w:qFormat/>
    <w:pPr>
      <w:spacing w:before="0" w:after="283"/>
      <w:ind w:left="567" w:right="567" w:hanging="0"/>
    </w:pPr>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Application>Collabora_Office/5.3.10.47$Windows_x86 LibreOffice_project/64211812ee5c3454c64c34ed2295b8015635b057</Application>
  <Pages>2</Pages>
  <Words>1010</Words>
  <Characters>5713</Characters>
  <CharactersWithSpaces>6697</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2022-08-11T11:45:23Z</dcterms:created>
  <dc:creator/>
  <dc:description/>
  <dc:language>it-IT</dc:language>
  <cp:lastModifiedBy/>
  <cp:lastPrinted>2024-09-05T09:49:28Z</cp:lastPrinted>
  <dcterms:modified xsi:type="dcterms:W3CDTF">2024-09-05T14:26:10Z</dcterms:modified>
  <cp:revision>33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