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15.11.2023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Una nuova iniziativa nell’ambito del progetto “Tessere Legami” prenderà il via venerdì 17 novembre a Bagnacavallo, in collaborazione con Acer </w:t>
      </w:r>
      <w:r>
        <w:rPr>
          <w:rFonts w:cs="Calibri" w:ascii="Calibri" w:hAnsi="Calibri"/>
          <w:sz w:val="26"/>
          <w:szCs w:val="26"/>
        </w:rPr>
        <w:t>e con il Comune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Si tratta di un laboratorio, gratuito e aperto a tutte le donne, di stencil su stoffa, che si terrà nella saletta Acer di via Marconi 22.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Gli incontri sono in programma il 17 e il 24 novembre, l’1 e il 15 dicembre dalle 9.30 alle 11.30.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Le interessate possono richiedere informazioni inviando un whatsapp al 389 1710729 (Ilaria).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“</w:t>
      </w:r>
      <w:r>
        <w:rPr>
          <w:rFonts w:cs="Calibri" w:ascii="Calibri" w:hAnsi="Calibri"/>
          <w:i/>
          <w:iCs/>
          <w:sz w:val="26"/>
          <w:szCs w:val="26"/>
        </w:rPr>
        <w:t>Tessere Legami” è un progetto incentrato sullo sviluppo della partecipazione attiva delle donne straniere nel tessuto sociale della Bassa Romagna, per promuovere la loro integrazione e inclusione nei contesti sociali. Promosso dall’Unione dei Comuni, si propone di definire e realizzare percorsi di integrazione, orientamento e formazione dedicati alle donne, oltre che potenziare l’integrazione socio-culturale della popolazione femminile straniera presente nel territorio.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bookmarkStart w:id="0" w:name="__DdeLink__254_1226506006"/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Acer e “Tessere Legami” sul territorio di Bagnacavallo hanno avviato dall’inizio del 2023 una collaborazione proficua, che tuttora prosegue.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430-23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965" cy="65976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2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7.85pt;height:51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5930" cy="89471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120" cy="89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5.8pt;height:70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Collabora_Office/5.3.10.47$Windows_x86 LibreOffice_project/64211812ee5c3454c64c34ed2295b8015635b057</Application>
  <Pages>1</Pages>
  <Words>194</Words>
  <Characters>1173</Characters>
  <CharactersWithSpaces>1359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2021-11-23T09:05:20Z</dcterms:created>
  <dc:creator/>
  <dc:description/>
  <dc:language>it-IT</dc:language>
  <cp:lastModifiedBy/>
  <dcterms:modified xsi:type="dcterms:W3CDTF">2023-11-15T12:06:29Z</dcterms:modified>
  <cp:revision>10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