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30.5.2024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/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 xml:space="preserve">È pronto il programma della tredicesima edizione del </w:t>
      </w:r>
      <w:r>
        <w:rPr>
          <w:rFonts w:ascii="Calibri" w:hAnsi="Calibri"/>
          <w:b/>
          <w:bCs/>
          <w:sz w:val="25"/>
          <w:szCs w:val="25"/>
        </w:rPr>
        <w:t>“Bagnacavallo Festival”</w:t>
      </w:r>
      <w:r>
        <w:rPr>
          <w:rFonts w:ascii="Calibri" w:hAnsi="Calibri"/>
          <w:sz w:val="25"/>
          <w:szCs w:val="25"/>
        </w:rPr>
        <w:t>, che si terrà, com’è ormai consuetudine, nel mese di agosto: spettacoli dal vivo di respiro nazionale a biglietto accessibile, passeggiate notturne e la mostra nelle vetrine.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 xml:space="preserve">I cinque </w:t>
      </w:r>
      <w:r>
        <w:rPr>
          <w:rFonts w:ascii="Calibri" w:hAnsi="Calibri"/>
          <w:b/>
          <w:bCs/>
          <w:sz w:val="25"/>
          <w:szCs w:val="25"/>
        </w:rPr>
        <w:t>spettacoli</w:t>
      </w:r>
      <w:r>
        <w:rPr>
          <w:rFonts w:ascii="Calibri" w:hAnsi="Calibri"/>
          <w:sz w:val="25"/>
          <w:szCs w:val="25"/>
        </w:rPr>
        <w:t>, in programma nel chiostro dell’ex convento di San Francesco (e, in caso di maltempo, al Teatro Goldoni) avranno ciascuno una propria personalità ben definita.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 xml:space="preserve">Il quintetto di </w:t>
      </w:r>
      <w:r>
        <w:rPr>
          <w:rFonts w:ascii="Calibri" w:hAnsi="Calibri"/>
          <w:b/>
          <w:bCs/>
          <w:sz w:val="25"/>
          <w:szCs w:val="25"/>
        </w:rPr>
        <w:t>Rossana Casale</w:t>
      </w:r>
      <w:r>
        <w:rPr>
          <w:rFonts w:ascii="Calibri" w:hAnsi="Calibri"/>
          <w:sz w:val="25"/>
          <w:szCs w:val="25"/>
        </w:rPr>
        <w:t xml:space="preserve"> proporrà il 6 agosto un concerto jazz (per appassionati del genere ma anche per neofiti) dedicato al colore blu mentre l’8 l’arpista </w:t>
      </w:r>
      <w:r>
        <w:rPr>
          <w:rFonts w:ascii="Calibri" w:hAnsi="Calibri"/>
          <w:b/>
          <w:bCs/>
          <w:sz w:val="25"/>
          <w:szCs w:val="25"/>
        </w:rPr>
        <w:t>Vincenzo Zitello</w:t>
      </w:r>
      <w:r>
        <w:rPr>
          <w:rFonts w:ascii="Calibri" w:hAnsi="Calibri"/>
          <w:sz w:val="25"/>
          <w:szCs w:val="25"/>
        </w:rPr>
        <w:t xml:space="preserve">, per la seconda volta ospite del festival, porterà la sua musica senza confini.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 xml:space="preserve">Il 22 agosto il duo composto da </w:t>
      </w:r>
      <w:r>
        <w:rPr>
          <w:rFonts w:ascii="Calibri" w:hAnsi="Calibri"/>
          <w:b/>
          <w:bCs/>
          <w:sz w:val="25"/>
          <w:szCs w:val="25"/>
        </w:rPr>
        <w:t>Silvio Zalambani</w:t>
      </w:r>
      <w:r>
        <w:rPr>
          <w:rFonts w:ascii="Calibri" w:hAnsi="Calibri"/>
          <w:b w:val="false"/>
          <w:bCs w:val="false"/>
          <w:sz w:val="25"/>
          <w:szCs w:val="25"/>
        </w:rPr>
        <w:t xml:space="preserve"> e </w:t>
      </w:r>
      <w:r>
        <w:rPr>
          <w:rFonts w:ascii="Calibri" w:hAnsi="Calibri"/>
          <w:b/>
          <w:bCs/>
          <w:sz w:val="25"/>
          <w:szCs w:val="25"/>
        </w:rPr>
        <w:t xml:space="preserve">Federico Lechner </w:t>
      </w:r>
      <w:r>
        <w:rPr>
          <w:rFonts w:ascii="Calibri" w:hAnsi="Calibri"/>
          <w:sz w:val="25"/>
          <w:szCs w:val="25"/>
        </w:rPr>
        <w:t xml:space="preserve">incanterà il pubblico con originali atmosfere latinoamericane e il 27 le attrici del </w:t>
      </w:r>
      <w:r>
        <w:rPr>
          <w:rFonts w:ascii="Calibri" w:hAnsi="Calibri"/>
          <w:b/>
          <w:bCs/>
          <w:sz w:val="25"/>
          <w:szCs w:val="25"/>
        </w:rPr>
        <w:t>Teatro Due Mondi</w:t>
      </w:r>
      <w:r>
        <w:rPr>
          <w:rFonts w:ascii="Calibri" w:hAnsi="Calibri"/>
          <w:sz w:val="25"/>
          <w:szCs w:val="25"/>
        </w:rPr>
        <w:t xml:space="preserve">, compagnia teatrale faentina che si distingue per le azioni sul territorio, ma che porta spettacoli in diversi Paesi d’Europa, offriranno un toccante spettacolo di prosa dedicato alle donne.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 xml:space="preserve">Il 30 agosto chiuderà il festival il trio di </w:t>
      </w:r>
      <w:r>
        <w:rPr>
          <w:rFonts w:ascii="Calibri" w:hAnsi="Calibri"/>
          <w:b/>
          <w:bCs/>
          <w:sz w:val="25"/>
          <w:szCs w:val="25"/>
        </w:rPr>
        <w:t>Ambrogio Sparagna</w:t>
      </w:r>
      <w:r>
        <w:rPr>
          <w:rFonts w:ascii="Calibri" w:hAnsi="Calibri"/>
          <w:sz w:val="25"/>
          <w:szCs w:val="25"/>
        </w:rPr>
        <w:t>, per un viaggio emozionante nella musica popolare italiana.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Gli spettacoli avranno inizio alle 21.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L’ex convento di San Francesco è in via Cadorna 14.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 xml:space="preserve">Ingresso agli spettacoli, posto unico non numerato: 6 agosto 15 euro; 30 agosto 13 euro; 8, 22 e 27 agosto 10 euro – gratuito per i minori di 18 anni.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Prevendita on-line www.vivaticket.com: i biglietti per gli spettacoli potranno essere acquistati da sabato primo giugno attraverso il circuito Vivaticket (dal sito www.bagnacavallofestival.it si possono raggiungere direttamente le singole pagine dello spettacolo desiderato).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 xml:space="preserve">Prenotazioni al cellulare / WhatsApp 348 6940141.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Biglietteria serale sul posto dalle 20.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Per quanto riguarda le “</w:t>
      </w:r>
      <w:r>
        <w:rPr>
          <w:rFonts w:ascii="Calibri" w:hAnsi="Calibri"/>
          <w:b/>
          <w:bCs/>
          <w:sz w:val="25"/>
          <w:szCs w:val="25"/>
        </w:rPr>
        <w:t>Passeggiate con racconti”</w:t>
      </w:r>
      <w:r>
        <w:rPr>
          <w:rFonts w:ascii="Calibri" w:hAnsi="Calibri"/>
          <w:sz w:val="25"/>
          <w:szCs w:val="25"/>
        </w:rPr>
        <w:t xml:space="preserve">, </w:t>
      </w:r>
      <w:r>
        <w:rPr>
          <w:rFonts w:ascii="Calibri" w:hAnsi="Calibri"/>
          <w:b/>
          <w:bCs/>
          <w:sz w:val="25"/>
          <w:szCs w:val="25"/>
        </w:rPr>
        <w:t xml:space="preserve">Mario Maginot Mazzotti </w:t>
      </w:r>
      <w:r>
        <w:rPr>
          <w:rFonts w:ascii="Calibri" w:hAnsi="Calibri"/>
          <w:sz w:val="25"/>
          <w:szCs w:val="25"/>
        </w:rPr>
        <w:t>condurrà anche quest’anno alla scoperta delle storie di Bagnacavallo: venerdì 9 agosto: Vicende e ornamenti di due chiese; martedì 20 agosto: I palazzi del potere locale; mercoledì 28 agosto: Il “fiume” di Bagnacavallo.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La partecipazione alle passeggiate è a offerta libera con prenotazione obbligatoria sempre al cellulare / WhatsApp 348 6940141; massimo 60 persone a serata.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/>
          <w:bCs/>
          <w:sz w:val="25"/>
          <w:szCs w:val="25"/>
        </w:rPr>
        <w:t>“</w:t>
      </w:r>
      <w:r>
        <w:rPr>
          <w:rFonts w:ascii="Calibri" w:hAnsi="Calibri"/>
          <w:b/>
          <w:bCs/>
          <w:sz w:val="25"/>
          <w:szCs w:val="25"/>
        </w:rPr>
        <w:t>Bagnacavallo gente e lavoro”</w:t>
      </w:r>
      <w:r>
        <w:rPr>
          <w:rFonts w:ascii="Calibri" w:hAnsi="Calibri"/>
          <w:sz w:val="25"/>
          <w:szCs w:val="25"/>
        </w:rPr>
        <w:t xml:space="preserve"> è infine il titolo della </w:t>
      </w:r>
      <w:r>
        <w:rPr>
          <w:rFonts w:ascii="Calibri" w:hAnsi="Calibri"/>
          <w:b/>
          <w:bCs/>
          <w:sz w:val="25"/>
          <w:szCs w:val="25"/>
        </w:rPr>
        <w:t>mostra</w:t>
      </w:r>
      <w:r>
        <w:rPr>
          <w:rFonts w:ascii="Calibri" w:hAnsi="Calibri"/>
          <w:sz w:val="25"/>
          <w:szCs w:val="25"/>
        </w:rPr>
        <w:t xml:space="preserve">, diffusa nelle vetrine dei negozi e attività bagnacavallesi dal 6 al 30 agosto, sul tema 2024 scelto dal Comune “Il paesaggio umano”. Il fotografo </w:t>
      </w:r>
      <w:r>
        <w:rPr>
          <w:rFonts w:ascii="Calibri" w:hAnsi="Calibri"/>
          <w:b/>
          <w:bCs/>
          <w:sz w:val="25"/>
          <w:szCs w:val="25"/>
        </w:rPr>
        <w:t>Diego Bracci</w:t>
      </w:r>
      <w:r>
        <w:rPr>
          <w:rFonts w:ascii="Calibri" w:hAnsi="Calibri"/>
          <w:sz w:val="25"/>
          <w:szCs w:val="25"/>
        </w:rPr>
        <w:t xml:space="preserve"> presenta una serie di scatti di persone ritratte nel loro ambito lavorativo, fornendo uno spaccato della vita economica cittadina tra passato e presente.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La rassegna è ideata e organizzata dall’Associazione culturale Controsenso con il contributo e la collaborazione del Comune di Bagnacavallo e il patrocinio della Regione Emilia-Romagna.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Associazioni partner: Amici di Neresheim, Associazione Comunicando, Associazione musicale Doremi, Auser, Avis, Bagnacavallo fa Centro, Circolo Arci Casablanca, Pro Loco.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 xml:space="preserve">Direzione artistica: Michele Antonellini.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L’immagine del festival è di Anna Lisa Quarneti in arte PikiI.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Dal sito dedicato www.bagnacavallofestival.it è possibile scaricare il pieghevole del festival, disponibile in cartaceo all’Ufficio turistico del Comune e in molti altri posti. Tra fine giugno e inizio luglio sarà disponibile anche il libretto, contenente immagini, dettagli e sponsor, da sfogliare e collezionare.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 xml:space="preserve">Informazioni: 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hyperlink r:id="rId2">
        <w:r>
          <w:rPr>
            <w:rStyle w:val="CollegamentoInternet"/>
            <w:rFonts w:ascii="Calibri" w:hAnsi="Calibri"/>
            <w:sz w:val="25"/>
            <w:szCs w:val="25"/>
          </w:rPr>
          <w:t>info@controsensobagnacavallo.it</w:t>
        </w:r>
      </w:hyperlink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333 7981563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Corpodeltesto"/>
        <w:tabs>
          <w:tab w:val="left" w:pos="4485" w:leader="none"/>
        </w:tabs>
        <w:ind w:firstLine="113"/>
        <w:rPr/>
      </w:pPr>
      <w:bookmarkStart w:id="0" w:name="__DdeLink__843_1633479051"/>
      <w:bookmarkEnd w:id="0"/>
      <w:r>
        <w:rPr>
          <w:rFonts w:cs="Calibri" w:ascii="Calibri" w:hAnsi="Calibri"/>
          <w:b w:val="false"/>
          <w:bCs w:val="false"/>
          <w:sz w:val="25"/>
          <w:szCs w:val="25"/>
        </w:rPr>
        <w:t>(</w:t>
      </w:r>
      <w:r>
        <w:rPr>
          <w:rFonts w:cs="Calibri" w:ascii="Calibri" w:hAnsi="Calibri"/>
          <w:b w:val="false"/>
          <w:bCs w:val="false"/>
          <w:i/>
          <w:iCs/>
          <w:sz w:val="25"/>
          <w:szCs w:val="25"/>
        </w:rPr>
        <w:t>175/24</w:t>
      </w:r>
      <w:r>
        <w:rPr>
          <w:rFonts w:cs="Calibri" w:ascii="Calibri" w:hAnsi="Calibri"/>
          <w:b w:val="false"/>
          <w:bCs w:val="false"/>
          <w:sz w:val="25"/>
          <w:szCs w:val="25"/>
        </w:rPr>
        <w:t>)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5745" cy="67754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5240" cy="67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25pt;height:53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auto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3710" cy="67754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3120" cy="67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2pt;height:53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3" w:customStyle="1">
    <w:name w:val="Car. predefinito paragrafo3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Pr/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CollegamentoInternetvisitato">
    <w:name w:val="Collegamento Internet visitato"/>
    <w:rPr>
      <w:color w:val="8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21" w:customStyle="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 w:customStyle="1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 w:customStyle="1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>
    <w:name w:val="WW8Num10"/>
    <w:qFormat/>
  </w:style>
  <w:style w:type="numbering" w:styleId="WW8Num4">
    <w:name w:val="WW8Num4"/>
    <w:qFormat/>
  </w:style>
  <w:style w:type="numbering" w:styleId="WW8Num6">
    <w:name w:val="WW8Num6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controsensobagnacavallo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Application>Collabora_Office/5.3.10.47$Windows_x86 LibreOffice_project/64211812ee5c3454c64c34ed2295b8015635b057</Application>
  <Pages>2</Pages>
  <Words>534</Words>
  <Characters>3171</Characters>
  <CharactersWithSpaces>3685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2020-07-21T16:05:00Z</dcterms:created>
  <dc:creator>pc-asus</dc:creator>
  <dc:description/>
  <dc:language>it-IT</dc:language>
  <cp:lastModifiedBy/>
  <cp:lastPrinted>2023-07-19T10:52:01Z</cp:lastPrinted>
  <dcterms:modified xsi:type="dcterms:W3CDTF">2024-05-30T12:58:30Z</dcterms:modified>
  <cp:revision>23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