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header1.xml" ContentType="application/vnd.openxmlformats-officedocument.wordprocessingml.header+xml"/>
  <Override PartName="/word/media/image1.jpeg" ContentType="image/jpeg"/>
  <Override PartName="/word/media/image2.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right"/>
        <w:rPr>
          <w:rFonts w:ascii="Arial" w:hAnsi="Arial" w:cs="Arial"/>
          <w:sz w:val="22"/>
          <w:szCs w:val="22"/>
        </w:rPr>
      </w:pPr>
      <w:r>
        <w:rPr>
          <w:rFonts w:cs="Arial" w:ascii="Arial" w:hAnsi="Arial"/>
          <w:sz w:val="23"/>
          <w:szCs w:val="23"/>
        </w:rPr>
        <w:t>Ravenna, 18 luglio 2024</w:t>
      </w:r>
    </w:p>
    <w:p>
      <w:pPr>
        <w:pStyle w:val="Normal"/>
        <w:spacing w:lineRule="auto" w:line="360"/>
        <w:rPr>
          <w:rFonts w:ascii="Arial" w:hAnsi="Arial" w:cs="Arial"/>
          <w:b/>
          <w:b/>
          <w:color w:val="050505"/>
          <w:sz w:val="23"/>
          <w:szCs w:val="23"/>
          <w:highlight w:val="white"/>
        </w:rPr>
      </w:pPr>
      <w:r>
        <w:rPr>
          <w:rFonts w:cs="Arial" w:ascii="Arial" w:hAnsi="Arial"/>
          <w:b/>
          <w:color w:val="050505"/>
          <w:sz w:val="23"/>
          <w:szCs w:val="23"/>
          <w:highlight w:val="white"/>
        </w:rPr>
      </w:r>
    </w:p>
    <w:p>
      <w:pPr>
        <w:pStyle w:val="Normal"/>
        <w:spacing w:lineRule="auto" w:line="360"/>
        <w:rPr>
          <w:sz w:val="23"/>
          <w:szCs w:val="23"/>
        </w:rPr>
      </w:pPr>
      <w:r>
        <w:rPr>
          <w:rFonts w:cs="Arial" w:ascii="Arial" w:hAnsi="Arial"/>
          <w:b/>
          <w:color w:val="050505"/>
          <w:sz w:val="23"/>
          <w:szCs w:val="23"/>
          <w:shd w:fill="FFFFFF" w:val="clear"/>
        </w:rPr>
        <w:t>Svincolo Borgo Stecchi, procede l’iter verso la realizzazione dell’intervento. Un progetto da 33 milioni di euro per migliorare la viabilità stradale a Bagnacavallo</w:t>
      </w:r>
    </w:p>
    <w:p>
      <w:pPr>
        <w:pStyle w:val="Normal"/>
        <w:spacing w:lineRule="auto" w:line="360"/>
        <w:jc w:val="both"/>
        <w:rPr>
          <w:rFonts w:ascii="Arial" w:hAnsi="Arial" w:cs="Arial"/>
          <w:sz w:val="20"/>
          <w:szCs w:val="20"/>
        </w:rPr>
      </w:pPr>
      <w:r>
        <w:rPr>
          <w:rFonts w:cs="Arial" w:ascii="Arial" w:hAnsi="Arial"/>
          <w:sz w:val="20"/>
          <w:szCs w:val="20"/>
        </w:rPr>
      </w:r>
    </w:p>
    <w:p>
      <w:pPr>
        <w:pStyle w:val="Normal"/>
        <w:spacing w:lineRule="auto" w:line="360"/>
        <w:jc w:val="both"/>
        <w:rPr>
          <w:rFonts w:ascii="Arial" w:hAnsi="Arial" w:cs="Arial"/>
        </w:rPr>
      </w:pPr>
      <w:r>
        <w:rPr>
          <w:rFonts w:cs="Arial" w:ascii="Arial" w:hAnsi="Arial"/>
          <w:sz w:val="20"/>
          <w:szCs w:val="20"/>
        </w:rPr>
        <w:t xml:space="preserve">Prosegue l’iter verso la realizzazione dell’intervento di interconnessione dell’A14dir con la strada provinciale 253R San Vitale, nella località di Borgo Stecchi a Bagnacavallo, il cosiddetto “svincolo Borgo Stecchi”. </w:t>
      </w:r>
    </w:p>
    <w:p>
      <w:pPr>
        <w:pStyle w:val="Normal"/>
        <w:spacing w:lineRule="auto" w:line="360"/>
        <w:jc w:val="both"/>
        <w:rPr>
          <w:rFonts w:ascii="Arial" w:hAnsi="Arial" w:cs="Arial"/>
        </w:rPr>
      </w:pPr>
      <w:r>
        <w:rPr>
          <w:rFonts w:cs="Arial" w:ascii="Arial" w:hAnsi="Arial"/>
          <w:sz w:val="20"/>
          <w:szCs w:val="20"/>
        </w:rPr>
        <w:t>Dopo l’approvazione del progetto definitivo la Provincia di Ravenna ha concordato due convenzioni, una con Autostrade per l’Italia Spa (Aspi) e una con la Regione Emilia-Romagna, che consentiranno di procedere alla definizione del progetto esecutivo e avviare le procedure di appalto per la realizzazione dell’opera, volta a migliorare e potenziare la rete viaria e la sicurezza e fluidità del traffico in corrispondenza dell’abitato di Bagnacavallo.</w:t>
      </w:r>
    </w:p>
    <w:p>
      <w:pPr>
        <w:pStyle w:val="Normal"/>
        <w:widowControl/>
        <w:suppressAutoHyphens w:val="false"/>
        <w:spacing w:lineRule="auto" w:line="360"/>
        <w:jc w:val="both"/>
        <w:rPr>
          <w:rFonts w:ascii="Arial" w:hAnsi="Arial" w:cs="Arial"/>
        </w:rPr>
      </w:pPr>
      <w:r>
        <w:rPr>
          <w:rFonts w:cs="Arial" w:ascii="Arial" w:hAnsi="Arial"/>
          <w:sz w:val="20"/>
          <w:szCs w:val="20"/>
        </w:rPr>
        <w:t>Il costo complessivo dell’opera, del valore di 33.082.464,62 euro, è finanziato per 15.996.920,01 euro da parte della Provincia di Ravenna e, in forza delle predette convenzioni, per 14.085.544,61 euro da parte di Autostrade per l’Italia Spa e per 3 milioni di euro da parte della Regione Emilia-Romagna.</w:t>
      </w:r>
    </w:p>
    <w:p>
      <w:pPr>
        <w:pStyle w:val="Normal"/>
        <w:spacing w:lineRule="auto" w:line="360"/>
        <w:jc w:val="both"/>
        <w:rPr/>
      </w:pPr>
      <w:r>
        <w:rPr>
          <w:rFonts w:cs="Arial" w:ascii="Arial" w:hAnsi="Arial"/>
          <w:sz w:val="20"/>
          <w:szCs w:val="20"/>
        </w:rPr>
        <w:t>L’intervento consiste nella creazione di una nuova interconnessione fra la A14dir e la strada provinciale 253R San Vitale, da realizzarsi ad est dell’abitato di Bagnacavallo, a Borgo Stecchi, nel punto in cui attualmente il tratto liberalizzato dell’autostrada scavalca la strada provinciale. Il nuovo svincolo si inserirà al km 16+307 dell’A14dir, fra le esistenti uscite autostradali di Bagnacavallo-Faenza e Fornace Zarattini. Il tratto autostradale interessato dall’intervento sarà pari a circa 1,5 km.</w:t>
      </w:r>
    </w:p>
    <w:p>
      <w:pPr>
        <w:pStyle w:val="Normal"/>
        <w:spacing w:lineRule="auto" w:line="360"/>
        <w:jc w:val="both"/>
        <w:rPr/>
      </w:pPr>
      <w:r>
        <w:rPr>
          <w:rFonts w:cs="Arial" w:ascii="Arial" w:hAnsi="Arial"/>
          <w:sz w:val="20"/>
          <w:szCs w:val="20"/>
        </w:rPr>
        <w:t>L’opera è stata presentata questa mattina in Municipio a Bagnacavallo.</w:t>
      </w:r>
    </w:p>
    <w:p>
      <w:pPr>
        <w:pStyle w:val="Normal"/>
        <w:spacing w:lineRule="auto" w:line="360"/>
        <w:jc w:val="both"/>
        <w:rPr>
          <w:rFonts w:ascii="Arial" w:hAnsi="Arial" w:cs="Arial"/>
          <w:sz w:val="20"/>
          <w:szCs w:val="20"/>
        </w:rPr>
      </w:pPr>
      <w:r>
        <w:rPr>
          <w:rFonts w:cs="Arial" w:ascii="Arial" w:hAnsi="Arial"/>
          <w:sz w:val="20"/>
          <w:szCs w:val="20"/>
        </w:rPr>
      </w:r>
    </w:p>
    <w:p>
      <w:pPr>
        <w:pStyle w:val="Normal"/>
        <w:spacing w:lineRule="auto" w:line="360"/>
        <w:jc w:val="both"/>
        <w:rPr>
          <w:rFonts w:ascii="Arial" w:hAnsi="Arial" w:cs="Arial"/>
        </w:rPr>
      </w:pPr>
      <w:r>
        <w:rPr>
          <w:rFonts w:cs="Arial" w:ascii="Arial" w:hAnsi="Arial"/>
          <w:sz w:val="20"/>
          <w:szCs w:val="20"/>
        </w:rPr>
        <w:t xml:space="preserve">In particolare, saranno realizzate due rampe di svincolo, in entrata e in uscita, posizionate lungo l’autostrada A14dir, sia in direzione Ravenna che in direzione Bologna, e due rotonde che collegheranno le stesse alla strada provinciale 253R “San Vitale”.  A queste operazioni si affiancherà l’ampliamento, l’adeguamento statico e l’adeguamento sismico del viadotto autostradale esistente. </w:t>
      </w:r>
    </w:p>
    <w:p>
      <w:pPr>
        <w:pStyle w:val="Normal"/>
        <w:widowControl/>
        <w:suppressAutoHyphens w:val="false"/>
        <w:spacing w:lineRule="auto" w:line="360"/>
        <w:jc w:val="both"/>
        <w:rPr>
          <w:rFonts w:ascii="Arial" w:hAnsi="Arial" w:cs="Arial"/>
          <w:sz w:val="20"/>
          <w:szCs w:val="20"/>
        </w:rPr>
      </w:pPr>
      <w:r>
        <w:rPr>
          <w:rFonts w:cs="Arial" w:ascii="Arial" w:hAnsi="Arial"/>
          <w:sz w:val="20"/>
          <w:szCs w:val="20"/>
        </w:rPr>
      </w:r>
    </w:p>
    <w:p>
      <w:pPr>
        <w:pStyle w:val="Normal"/>
        <w:widowControl/>
        <w:suppressAutoHyphens w:val="false"/>
        <w:spacing w:lineRule="auto" w:line="360"/>
        <w:jc w:val="both"/>
        <w:rPr>
          <w:rFonts w:ascii="Arial" w:hAnsi="Arial" w:cs="Arial"/>
        </w:rPr>
      </w:pPr>
      <w:r>
        <w:rPr>
          <w:rFonts w:cs="Arial" w:ascii="Arial" w:hAnsi="Arial"/>
          <w:sz w:val="20"/>
          <w:szCs w:val="20"/>
        </w:rPr>
        <w:t>Scopo dei lavori è quello di incrementare il livello di sicurezza complessivo del nodo di Bagnacavallo e di decongestionare il traffico esistente, realizzando un intervento per il miglioramento delle condizioni dell'accessibilità urbana conforme agli indirizzi programmatici del Piano Regionale Integrato dei Trasporti 2025.</w:t>
      </w:r>
    </w:p>
    <w:p>
      <w:pPr>
        <w:pStyle w:val="Normal"/>
        <w:spacing w:lineRule="auto" w:line="360"/>
        <w:jc w:val="both"/>
        <w:rPr>
          <w:rFonts w:ascii="Arial" w:hAnsi="Arial" w:cs="Arial"/>
        </w:rPr>
      </w:pPr>
      <w:r>
        <w:rPr>
          <w:rFonts w:cs="Arial" w:ascii="Arial" w:hAnsi="Arial"/>
          <w:sz w:val="20"/>
          <w:szCs w:val="20"/>
        </w:rPr>
        <w:t xml:space="preserve">Il nuovo svincolo, offrendo una viabilità alternativa di collegamento della A14dir con la strada provinciale 253R e l’abitato di Bagnacavallo, consentirà infatti di ottenere un miglioramento delle condizioni della viabilità stradale, agevolando l’accessibilità alle aree produttive, fungendo da risoluzione del punto critico sulla strada provinciale n.8 “Naviglio”, costituito dal passaggio a livello della linea ferroviaria Castel Bolognese-Ravenna e sgravando il centro cittadino di Bagnacavallo dal flusso di mezzi provenienti o diretti verso la zona artigianale e industriale. </w:t>
      </w:r>
    </w:p>
    <w:p>
      <w:pPr>
        <w:pStyle w:val="Normal"/>
        <w:spacing w:lineRule="auto" w:line="360"/>
        <w:jc w:val="both"/>
        <w:rPr>
          <w:rFonts w:ascii="Arial" w:hAnsi="Arial" w:cs="Arial"/>
          <w:sz w:val="20"/>
          <w:szCs w:val="20"/>
        </w:rPr>
      </w:pPr>
      <w:r>
        <w:rPr>
          <w:rFonts w:cs="Arial" w:ascii="Arial" w:hAnsi="Arial"/>
          <w:sz w:val="20"/>
          <w:szCs w:val="20"/>
        </w:rPr>
      </w:r>
    </w:p>
    <w:p>
      <w:pPr>
        <w:pStyle w:val="Normal"/>
        <w:spacing w:lineRule="auto" w:line="360"/>
        <w:jc w:val="both"/>
        <w:rPr>
          <w:sz w:val="20"/>
          <w:szCs w:val="20"/>
        </w:rPr>
      </w:pPr>
      <w:r>
        <w:rPr>
          <w:rFonts w:cs="Arial" w:ascii="Arial" w:hAnsi="Arial"/>
          <w:sz w:val="20"/>
          <w:szCs w:val="20"/>
        </w:rPr>
        <w:t>“</w:t>
      </w:r>
      <w:r>
        <w:rPr>
          <w:rFonts w:cs="Arial" w:ascii="Arial" w:hAnsi="Arial"/>
          <w:sz w:val="20"/>
          <w:szCs w:val="20"/>
        </w:rPr>
        <w:t xml:space="preserve">Per la Provincia di Ravenna si tratta di un investimento importantissimo e di interesse strategico, che si inserisce nell’ambito dell’articolata azione di sistema posta in essere per il miglioramento della rete infrastrutturale provinciale - </w:t>
      </w:r>
      <w:r>
        <w:rPr>
          <w:rFonts w:cs="Arial" w:ascii="Arial" w:hAnsi="Arial"/>
          <w:sz w:val="20"/>
          <w:szCs w:val="20"/>
        </w:rPr>
        <w:t>ha</w:t>
      </w:r>
      <w:r>
        <w:rPr>
          <w:rFonts w:cs="Arial" w:ascii="Arial" w:hAnsi="Arial"/>
          <w:sz w:val="20"/>
          <w:szCs w:val="20"/>
        </w:rPr>
        <w:t xml:space="preserve"> dichiara</w:t>
      </w:r>
      <w:r>
        <w:rPr>
          <w:rFonts w:cs="Arial" w:ascii="Arial" w:hAnsi="Arial"/>
          <w:sz w:val="20"/>
          <w:szCs w:val="20"/>
        </w:rPr>
        <w:t>to</w:t>
      </w:r>
      <w:r>
        <w:rPr>
          <w:rFonts w:cs="Arial" w:ascii="Arial" w:hAnsi="Arial"/>
          <w:sz w:val="20"/>
          <w:szCs w:val="20"/>
        </w:rPr>
        <w:t xml:space="preserve"> </w:t>
      </w:r>
      <w:r>
        <w:rPr>
          <w:rFonts w:cs="Arial" w:ascii="Arial" w:hAnsi="Arial"/>
          <w:b/>
          <w:sz w:val="20"/>
          <w:szCs w:val="20"/>
        </w:rPr>
        <w:t>il presidente della Provincia di Ravenna Michele de Pascale</w:t>
      </w:r>
      <w:r>
        <w:rPr>
          <w:rFonts w:cs="Arial" w:ascii="Arial" w:hAnsi="Arial"/>
          <w:sz w:val="20"/>
          <w:szCs w:val="20"/>
        </w:rPr>
        <w:t xml:space="preserve"> –. Entriamo oggi nella fase conclusiva di una procedura complessa che darà vita ad un progetto ambizioso, frutto di un lavoro di squadra intenso e costante che ha visto impegnati Provincia, Aspi e Regione Emilia-Romagna. Il nuovo svincolo, adeguato nella sua interezza con la versione definitiva del progetto, si rivelerà fondamentale per il miglioramento della viabilità stradale sia del centro urbano che della zona industriale e artigianale, una grande opera al servizio della comunità di Bagnacavallo ma anche di tutto il territorio della Bassa Romagna. Sono molto contento di portare avanti questa progettualità insieme alla nuova amministrazione del Comune di Bagnacavallo, guidata dal sindaco Matteo Giacomoni, ma devo anche dare atto, in questa sede, che se siamo qui il merito principale va alla ex sindaca di Bagnacavallo Eleonora Proni,</w:t>
      </w:r>
      <w:bookmarkStart w:id="0" w:name="_GoBack"/>
      <w:bookmarkEnd w:id="0"/>
      <w:r>
        <w:rPr>
          <w:rFonts w:cs="Arial" w:ascii="Arial" w:hAnsi="Arial"/>
          <w:sz w:val="20"/>
          <w:szCs w:val="20"/>
        </w:rPr>
        <w:t xml:space="preserve"> che fin dall’inizio è stata la persona che più si è battuta per la realizzazione di quest’opera”. </w:t>
      </w:r>
    </w:p>
    <w:p>
      <w:pPr>
        <w:pStyle w:val="Normal"/>
        <w:spacing w:lineRule="auto" w:line="360"/>
        <w:jc w:val="both"/>
        <w:rPr>
          <w:sz w:val="20"/>
          <w:szCs w:val="20"/>
        </w:rPr>
      </w:pPr>
      <w:r>
        <w:rPr>
          <w:rFonts w:cs="Arial" w:ascii="Arial" w:hAnsi="Arial"/>
          <w:sz w:val="20"/>
          <w:szCs w:val="20"/>
        </w:rPr>
        <w:t>“</w:t>
      </w:r>
      <w:r>
        <w:rPr>
          <w:rFonts w:cs="Arial" w:ascii="Arial" w:hAnsi="Arial"/>
          <w:sz w:val="20"/>
          <w:szCs w:val="20"/>
        </w:rPr>
        <w:t xml:space="preserve">Assieme al sottopasso di via Bagnoli, in corso di realizzazione – </w:t>
      </w:r>
      <w:r>
        <w:rPr>
          <w:rFonts w:cs="Arial" w:ascii="Arial" w:hAnsi="Arial"/>
          <w:sz w:val="20"/>
          <w:szCs w:val="20"/>
        </w:rPr>
        <w:t>ha aggiunto</w:t>
      </w:r>
      <w:r>
        <w:rPr>
          <w:rFonts w:cs="Arial" w:ascii="Arial" w:hAnsi="Arial"/>
          <w:sz w:val="20"/>
          <w:szCs w:val="20"/>
        </w:rPr>
        <w:t xml:space="preserve"> </w:t>
      </w:r>
      <w:r>
        <w:rPr>
          <w:rFonts w:cs="Arial" w:ascii="Arial" w:hAnsi="Arial"/>
          <w:b/>
          <w:bCs/>
          <w:sz w:val="20"/>
          <w:szCs w:val="20"/>
        </w:rPr>
        <w:t xml:space="preserve">il sindaco di Bagnacavallo Matteo Giacomoni </w:t>
      </w:r>
      <w:r>
        <w:rPr>
          <w:rFonts w:cs="Arial" w:ascii="Arial" w:hAnsi="Arial"/>
          <w:sz w:val="20"/>
          <w:szCs w:val="20"/>
        </w:rPr>
        <w:t>– lo svincolo dell’A14dir è l’altra opera che migliorerà in modo radicale la viabilità, la vivibilità e l’attrattività del nostro territorio. Bagnacavallo è per sua natura in una posizione strategica nell’ambito provinciale, collocata lungo due assi fondamentali come l’autostrada e la linea ferroviaria Bologna-Ravenna. Ciò comporta consistenti flussi di traffico e importanti insediamenti produttivi. Con queste due opere andremo a dare risposte concrete alle imprese in termini di migliore accessibilità e logistica e alla cittadinanza in termini di sicurezza e fruibilità della rete viaria.</w:t>
      </w:r>
    </w:p>
    <w:p>
      <w:pPr>
        <w:pStyle w:val="Normal"/>
        <w:spacing w:lineRule="auto" w:line="360"/>
        <w:jc w:val="both"/>
        <w:rPr/>
      </w:pPr>
      <w:r>
        <w:rPr>
          <w:rFonts w:cs="Arial" w:ascii="Arial" w:hAnsi="Arial"/>
          <w:sz w:val="20"/>
          <w:szCs w:val="20"/>
        </w:rPr>
        <w:t>Ringrazio la Provincia per l’ingente investimento e in particolare il presidente De Pascale per la regia di questa importante e complessa opera e mi unisco ai ringraziamenti all’Amministrazione che ci ha preceduto, e che ha fatto sì che questo progetto andasse in porto. Desidero ringraziare inoltre le imprese che lavorano nella nostra zona industriale per il costante e proficuo confronto, volto sempre al miglioramento non soltanto delle condizioni necessarie alle loro attività, ma di Bagnacavallo nel suo complesso”.</w:t>
      </w:r>
    </w:p>
    <w:p>
      <w:pPr>
        <w:pStyle w:val="Normal"/>
        <w:spacing w:lineRule="auto" w:line="360"/>
        <w:jc w:val="both"/>
        <w:rPr/>
      </w:pPr>
      <w:r>
        <w:rPr>
          <w:rFonts w:cs="Arial" w:ascii="Arial" w:hAnsi="Arial"/>
          <w:sz w:val="20"/>
          <w:szCs w:val="20"/>
        </w:rPr>
        <w:t>È intervenuto infine</w:t>
      </w:r>
      <w:r>
        <w:rPr>
          <w:rFonts w:cs="Arial" w:ascii="Arial" w:hAnsi="Arial"/>
          <w:b/>
          <w:bCs/>
          <w:sz w:val="20"/>
          <w:szCs w:val="20"/>
        </w:rPr>
        <w:t xml:space="preserve"> Nicola Pasi</w:t>
      </w:r>
      <w:r>
        <w:rPr>
          <w:rFonts w:cs="Arial" w:ascii="Arial" w:hAnsi="Arial"/>
          <w:sz w:val="20"/>
          <w:szCs w:val="20"/>
        </w:rPr>
        <w:t>, capo di gabinetto del presidente della Provincia, che durante il suo mandato di sindaco di Fusignano è stato consigliere provinciale con delega alle Infrastrutture.</w:t>
      </w:r>
    </w:p>
    <w:sectPr>
      <w:headerReference w:type="default" r:id="rId2"/>
      <w:footerReference w:type="default" r:id="rId3"/>
      <w:type w:val="nextPage"/>
      <w:pgSz w:w="11906" w:h="16838"/>
      <w:pgMar w:left="1134" w:right="1134" w:header="708" w:top="1417" w:footer="708" w:bottom="765"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Tahoma">
    <w:charset w:val="00"/>
    <w:family w:val="roman"/>
    <w:pitch w:val="variable"/>
  </w:font>
  <w:font w:name="Courier New">
    <w:charset w:val="00"/>
    <w:family w:val="roman"/>
    <w:pitch w:val="variable"/>
  </w:font>
  <w:font w:name="Myriad Pro Light">
    <w:charset w:val="00"/>
    <w:family w:val="roman"/>
    <w:pitch w:val="variable"/>
  </w:font>
  <w:font w:name="Cambria">
    <w:charset w:val="00"/>
    <w:family w:val="roman"/>
    <w:pitch w:val="variable"/>
  </w:font>
  <w:font w:name="Arial Unicode MS">
    <w:charset w:val="00"/>
    <w:family w:val="roman"/>
    <w:pitch w:val="variable"/>
  </w:font>
  <w:font w:name="Verdana">
    <w:charset w:val="00"/>
    <w:family w:val="roman"/>
    <w:pitch w:val="variable"/>
  </w:font>
  <w:font w:name="New York">
    <w:charset w:val="00"/>
    <w:family w:val="roman"/>
    <w:pitch w:val="variable"/>
  </w:font>
  <w:font w:name="Calibri">
    <w:charset w:val="00"/>
    <w:family w:val="roman"/>
    <w:pitch w:val="variable"/>
  </w:font>
  <w:font w:name="Helvetica">
    <w:altName w:val="Arial"/>
    <w:charset w:val="00"/>
    <w:family w:val="roman"/>
    <w:pitch w:val="variable"/>
  </w:font>
  <w:font w:name="Garamond">
    <w:charset w:val="00"/>
    <w:family w:val="roman"/>
    <w:pitch w:val="variable"/>
  </w:font>
  <w:font w:name="Myriad Pro">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spacing w:lineRule="auto" w:line="276"/>
      <w:jc w:val="center"/>
      <w:rPr>
        <w:rFonts w:ascii="Helvetica" w:hAnsi="Helvetica" w:cs="Helvetica"/>
        <w:sz w:val="16"/>
        <w:szCs w:val="16"/>
      </w:rPr>
    </w:pPr>
    <w:r>
      <w:rPr>
        <w:rFonts w:cs="Helvetica" w:ascii="Helvetica" w:hAnsi="Helvetica"/>
        <w:sz w:val="16"/>
        <w:szCs w:val="16"/>
      </w:rPr>
    </w:r>
  </w:p>
  <w:p>
    <w:pPr>
      <w:pStyle w:val="Pidipagina"/>
      <w:spacing w:lineRule="auto" w:line="276"/>
      <w:jc w:val="center"/>
      <w:rPr>
        <w:rFonts w:ascii="Helvetica" w:hAnsi="Helvetica" w:cs="Helvetica"/>
        <w:sz w:val="16"/>
        <w:szCs w:val="16"/>
      </w:rPr>
    </w:pPr>
    <w:r>
      <w:rPr>
        <w:rFonts w:cs="Helvetica" w:ascii="Helvetica" w:hAnsi="Helvetica"/>
        <w:sz w:val="16"/>
        <w:szCs w:val="16"/>
      </w:rPr>
      <w:t>Piazza del Popolo 1, 48121 Ravenna</w:t>
    </w:r>
  </w:p>
  <w:p>
    <w:pPr>
      <w:pStyle w:val="Pidipagina"/>
      <w:spacing w:lineRule="auto" w:line="276"/>
      <w:jc w:val="center"/>
      <w:rPr>
        <w:rFonts w:ascii="Helvetica" w:hAnsi="Helvetica" w:cs="Helvetica"/>
        <w:sz w:val="16"/>
        <w:szCs w:val="16"/>
      </w:rPr>
    </w:pPr>
    <w:r>
      <w:rPr>
        <w:rFonts w:cs="Helvetica" w:ascii="Helvetica" w:hAnsi="Helvetica"/>
        <w:sz w:val="16"/>
        <w:szCs w:val="16"/>
      </w:rPr>
      <w:t>tel. 0544 482183</w:t>
    </w:r>
  </w:p>
  <w:p>
    <w:pPr>
      <w:pStyle w:val="Pidipagina"/>
      <w:spacing w:lineRule="auto" w:line="276"/>
      <w:jc w:val="center"/>
      <w:rPr>
        <w:rFonts w:ascii="Helvetica" w:hAnsi="Helvetica" w:cs="Helvetica"/>
        <w:sz w:val="16"/>
        <w:szCs w:val="16"/>
      </w:rPr>
    </w:pPr>
    <w:r>
      <w:rPr>
        <w:rFonts w:cs="Helvetica" w:ascii="Helvetica" w:hAnsi="Helvetica"/>
        <w:sz w:val="16"/>
        <w:szCs w:val="16"/>
      </w:rPr>
      <w:t>e-mail eleonorapolacco@comune.ra.it</w:t>
    </w:r>
  </w:p>
  <w:p>
    <w:pPr>
      <w:pStyle w:val="Pidipagina"/>
      <w:rPr/>
    </w:pPr>
    <w:r>
      <w:rPr/>
    </w:r>
  </w:p>
  <w:p>
    <w:pPr>
      <w:pStyle w:val="Pidipagina"/>
      <w:jc w:val="center"/>
      <w:rPr/>
    </w:pPr>
    <w:r>
      <w:rPr/>
      <w:object>
        <v:shape id="ole_rId1" style="width:30.75pt;height:49.5pt" o:ole="">
          <v:imagedata r:id="rId2" o:title=""/>
        </v:shape>
        <o:OLEObject Type="Embed" ProgID="MSPhotoEd.3" ShapeID="ole_rId1" DrawAspect="Content" ObjectID="_1547900395" r:id="rId1"/>
      </w:obje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79" w:type="dxa"/>
      <w:jc w:val="left"/>
      <w:tblInd w:w="0" w:type="dxa"/>
      <w:tblBorders/>
      <w:tblCellMar>
        <w:top w:w="0" w:type="dxa"/>
        <w:left w:w="70" w:type="dxa"/>
        <w:bottom w:w="0" w:type="dxa"/>
        <w:right w:w="70" w:type="dxa"/>
      </w:tblCellMar>
      <w:tblLook w:firstRow="0" w:noVBand="0" w:lastRow="0" w:firstColumn="0" w:lastColumn="0" w:noHBand="0" w:val="0000"/>
    </w:tblPr>
    <w:tblGrid>
      <w:gridCol w:w="10279"/>
    </w:tblGrid>
    <w:tr>
      <w:trPr>
        <w:trHeight w:val="276" w:hRule="atLeast"/>
        <w:cantSplit w:val="true"/>
      </w:trPr>
      <w:tc>
        <w:tcPr>
          <w:tcW w:w="10279" w:type="dxa"/>
          <w:vMerge w:val="restart"/>
          <w:tcBorders/>
          <w:shd w:fill="auto" w:val="clear"/>
        </w:tcPr>
        <w:p>
          <w:pPr>
            <w:pStyle w:val="Intestazione"/>
            <w:rPr/>
          </w:pPr>
          <w:r>
            <w:rPr/>
            <w:t xml:space="preserve">     </w:t>
          </w:r>
          <w:r>
            <w:rPr/>
            <w:drawing>
              <wp:inline distT="0" distB="0" distL="0" distR="0">
                <wp:extent cx="715645" cy="90995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tretch>
                          <a:fillRect/>
                        </a:stretch>
                      </pic:blipFill>
                      <pic:spPr bwMode="auto">
                        <a:xfrm>
                          <a:off x="0" y="0"/>
                          <a:ext cx="715645" cy="909955"/>
                        </a:xfrm>
                        <a:prstGeom prst="rect">
                          <a:avLst/>
                        </a:prstGeom>
                      </pic:spPr>
                    </pic:pic>
                  </a:graphicData>
                </a:graphic>
              </wp:inline>
            </w:drawing>
          </w:r>
          <w:r>
            <w:rPr/>
            <w:t xml:space="preserve">                                                                                                     </w:t>
          </w:r>
        </w:p>
        <w:p>
          <w:pPr>
            <w:pStyle w:val="Intestazione"/>
            <w:rPr>
              <w:sz w:val="16"/>
              <w:szCs w:val="16"/>
            </w:rPr>
          </w:pPr>
          <w:r>
            <w:rPr>
              <w:sz w:val="16"/>
              <w:szCs w:val="16"/>
            </w:rPr>
          </w:r>
        </w:p>
        <w:p>
          <w:pPr>
            <w:pStyle w:val="Intestazione"/>
            <w:rPr>
              <w:rFonts w:ascii="Helvetica" w:hAnsi="Helvetica" w:cs="Helvetica"/>
              <w:b/>
              <w:b/>
              <w:color w:val="262626"/>
              <w:sz w:val="16"/>
              <w:szCs w:val="16"/>
            </w:rPr>
          </w:pPr>
          <w:r>
            <w:rPr>
              <w:rFonts w:cs="Helvetica" w:ascii="Helvetica" w:hAnsi="Helvetica"/>
              <w:b/>
              <w:color w:val="262626"/>
              <w:sz w:val="16"/>
              <w:szCs w:val="16"/>
            </w:rPr>
            <w:t>Provincia di Ravenna</w:t>
          </w:r>
        </w:p>
        <w:p>
          <w:pPr>
            <w:pStyle w:val="Intestazione"/>
            <w:rPr/>
          </w:pPr>
          <w:r>
            <w:rPr/>
          </w:r>
        </w:p>
      </w:tc>
    </w:tr>
    <w:tr>
      <w:trPr>
        <w:trHeight w:val="276" w:hRule="atLeast"/>
        <w:cantSplit w:val="true"/>
      </w:trPr>
      <w:tc>
        <w:tcPr>
          <w:tcW w:w="10279" w:type="dxa"/>
          <w:vMerge w:val="continue"/>
          <w:tcBorders/>
          <w:shd w:fill="auto" w:val="clear"/>
        </w:tcPr>
        <w:p>
          <w:pPr>
            <w:pStyle w:val="Intestazione"/>
            <w:rPr/>
          </w:pPr>
          <w:r>
            <w:rPr/>
          </w:r>
        </w:p>
      </w:tc>
    </w:tr>
  </w:tbl>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2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55f15"/>
    <w:pPr>
      <w:widowControl w:val="false"/>
      <w:suppressAutoHyphens w:val="true"/>
      <w:bidi w:val="0"/>
      <w:jc w:val="left"/>
    </w:pPr>
    <w:rPr>
      <w:rFonts w:ascii="Times New Roman" w:hAnsi="Times New Roman" w:eastAsia="SimSun" w:cs="Mangal"/>
      <w:color w:val="auto"/>
      <w:sz w:val="24"/>
      <w:szCs w:val="24"/>
      <w:lang w:val="it-IT" w:eastAsia="hi-IN" w:bidi="hi-IN"/>
    </w:rPr>
  </w:style>
  <w:style w:type="paragraph" w:styleId="Titolo1">
    <w:name w:val="Heading 1"/>
    <w:basedOn w:val="Normal"/>
    <w:qFormat/>
    <w:pPr>
      <w:keepNext w:val="true"/>
      <w:outlineLvl w:val="0"/>
    </w:pPr>
    <w:rPr>
      <w:b/>
      <w:bCs/>
      <w:szCs w:val="17"/>
    </w:rPr>
  </w:style>
  <w:style w:type="paragraph" w:styleId="Titolo2">
    <w:name w:val="Heading 2"/>
    <w:basedOn w:val="Normal"/>
    <w:qFormat/>
    <w:pPr>
      <w:keepNext w:val="true"/>
      <w:jc w:val="center"/>
      <w:outlineLvl w:val="1"/>
    </w:pPr>
    <w:rPr>
      <w:rFonts w:ascii="Arial" w:hAnsi="Arial" w:cs="Arial"/>
      <w:b/>
      <w:iCs/>
    </w:rPr>
  </w:style>
  <w:style w:type="paragraph" w:styleId="Titolo3">
    <w:name w:val="Heading 3"/>
    <w:basedOn w:val="Normal"/>
    <w:qFormat/>
    <w:pPr>
      <w:keepNext w:val="true"/>
      <w:numPr>
        <w:ilvl w:val="2"/>
        <w:numId w:val="1"/>
      </w:numPr>
      <w:jc w:val="center"/>
      <w:outlineLvl w:val="2"/>
    </w:pPr>
    <w:rPr>
      <w:b/>
      <w:sz w:val="28"/>
      <w:szCs w:val="20"/>
      <w:lang w:eastAsia="ar-SA"/>
    </w:rPr>
  </w:style>
  <w:style w:type="paragraph" w:styleId="Titolo4">
    <w:name w:val="Heading 4"/>
    <w:basedOn w:val="Normal"/>
    <w:qFormat/>
    <w:pPr>
      <w:keepNext w:val="true"/>
      <w:outlineLvl w:val="3"/>
    </w:pPr>
    <w:rPr>
      <w:b/>
      <w:bCs/>
    </w:rPr>
  </w:style>
  <w:style w:type="paragraph" w:styleId="Titolo5">
    <w:name w:val="Heading 5"/>
    <w:basedOn w:val="Normal"/>
    <w:qFormat/>
    <w:pPr>
      <w:keepNext w:val="true"/>
      <w:jc w:val="both"/>
      <w:outlineLvl w:val="4"/>
    </w:pPr>
    <w:rPr>
      <w:b/>
      <w:bCs/>
    </w:rPr>
  </w:style>
  <w:style w:type="paragraph" w:styleId="Titolo6">
    <w:name w:val="Heading 6"/>
    <w:basedOn w:val="Normal"/>
    <w:qFormat/>
    <w:pPr>
      <w:keepNext w:val="true"/>
      <w:jc w:val="center"/>
      <w:outlineLvl w:val="5"/>
    </w:pPr>
    <w:rPr>
      <w:sz w:val="36"/>
      <w:szCs w:val="17"/>
    </w:rPr>
  </w:style>
  <w:style w:type="paragraph" w:styleId="Titolo7">
    <w:name w:val="Heading 7"/>
    <w:basedOn w:val="Normal"/>
    <w:qFormat/>
    <w:pPr>
      <w:keepNext w:val="true"/>
      <w:outlineLvl w:val="6"/>
    </w:pPr>
    <w:rPr>
      <w:sz w:val="36"/>
      <w:szCs w:val="17"/>
    </w:rPr>
  </w:style>
  <w:style w:type="paragraph" w:styleId="Titolo8">
    <w:name w:val="Heading 8"/>
    <w:basedOn w:val="Normal"/>
    <w:qFormat/>
    <w:pPr>
      <w:keepNext w:val="true"/>
      <w:jc w:val="center"/>
      <w:outlineLvl w:val="7"/>
    </w:pPr>
    <w:rPr>
      <w:b/>
      <w:bCs/>
      <w:sz w:val="36"/>
    </w:rPr>
  </w:style>
  <w:style w:type="paragraph" w:styleId="Titolo9">
    <w:name w:val="Heading 9"/>
    <w:basedOn w:val="Normal"/>
    <w:qFormat/>
    <w:pPr>
      <w:keepNext w:val="true"/>
      <w:outlineLvl w:val="8"/>
    </w:pPr>
    <w:rPr>
      <w:rFonts w:ascii="Tahoma" w:hAnsi="Tahoma" w:cs="Tahoma"/>
      <w:b/>
      <w:bCs/>
      <w:color w:val="000000"/>
      <w:sz w:val="21"/>
      <w:szCs w:val="21"/>
    </w:rPr>
  </w:style>
  <w:style w:type="character" w:styleId="DefaultParagraphFont" w:default="1">
    <w:name w:val="Default Paragraph Font"/>
    <w:uiPriority w:val="1"/>
    <w:semiHidden/>
    <w:unhideWhenUsed/>
    <w:qFormat/>
    <w:rPr/>
  </w:style>
  <w:style w:type="character" w:styleId="CollegamentoInternet">
    <w:name w:val="Collegamento Internet"/>
    <w:rPr>
      <w:color w:val="0000FF"/>
      <w:u w:val="single"/>
    </w:rPr>
  </w:style>
  <w:style w:type="character" w:styleId="Strong">
    <w:name w:val="Strong"/>
    <w:qFormat/>
    <w:rPr>
      <w:b/>
      <w:bCs/>
    </w:rPr>
  </w:style>
  <w:style w:type="character" w:styleId="Appleconvertedspace" w:customStyle="1">
    <w:name w:val="apple-converted-space"/>
    <w:basedOn w:val="DefaultParagraphFont"/>
    <w:qFormat/>
    <w:rPr/>
  </w:style>
  <w:style w:type="character" w:styleId="FollowedHyperlink">
    <w:name w:val="FollowedHyperlink"/>
    <w:qFormat/>
    <w:rPr>
      <w:color w:val="800080"/>
      <w:u w:val="single"/>
    </w:rPr>
  </w:style>
  <w:style w:type="character" w:styleId="Applestylespan" w:customStyle="1">
    <w:name w:val="apple-style-span"/>
    <w:basedOn w:val="DefaultParagraphFont"/>
    <w:qFormat/>
    <w:rPr/>
  </w:style>
  <w:style w:type="character" w:styleId="Enfasi">
    <w:name w:val="Enfasi"/>
    <w:qFormat/>
    <w:rPr>
      <w:rFonts w:ascii="Times New Roman" w:hAnsi="Times New Roman" w:cs="Times New Roman"/>
      <w:i/>
      <w:iCs/>
    </w:rPr>
  </w:style>
  <w:style w:type="character" w:styleId="AbsatzStandardschriftart" w:customStyle="1">
    <w:name w:val="Absatz-Standardschriftart"/>
    <w:qFormat/>
    <w:rPr/>
  </w:style>
  <w:style w:type="character" w:styleId="StileArial11ptGiustificatoPrimariga05cmCarattereCarattereCarattere" w:customStyle="1">
    <w:name w:val="Stile Arial 11 pt Giustificato Prima riga:  05 cm Carattere Carattere Carattere"/>
    <w:qFormat/>
    <w:rPr>
      <w:rFonts w:ascii="Arial" w:hAnsi="Arial"/>
      <w:sz w:val="24"/>
      <w:szCs w:val="24"/>
      <w:lang w:val="it-IT" w:eastAsia="it-IT" w:bidi="ar-SA"/>
    </w:rPr>
  </w:style>
  <w:style w:type="character" w:styleId="Pagenumber">
    <w:name w:val="page number"/>
    <w:basedOn w:val="DefaultParagraphFont"/>
    <w:qFormat/>
    <w:rPr/>
  </w:style>
  <w:style w:type="character" w:styleId="CarattereCarattereCarattereCarattereCarattereCarattere" w:customStyle="1">
    <w:name w:val="Carattere Carattere Carattere Carattere Carattere Carattere"/>
    <w:qFormat/>
    <w:rPr>
      <w:rFonts w:ascii="Arial" w:hAnsi="Arial"/>
      <w:sz w:val="24"/>
      <w:szCs w:val="24"/>
      <w:lang w:val="it-IT" w:eastAsia="it-IT" w:bidi="ar-SA"/>
    </w:rPr>
  </w:style>
  <w:style w:type="character" w:styleId="Collegamentoipertestuale6" w:customStyle="1">
    <w:name w:val="Collegamento ipertestuale6"/>
    <w:qFormat/>
    <w:rPr>
      <w:strike w:val="false"/>
      <w:dstrike w:val="false"/>
      <w:color w:val="151515"/>
      <w:u w:val="single"/>
      <w:effect w:val="none"/>
    </w:rPr>
  </w:style>
  <w:style w:type="character" w:styleId="Object" w:customStyle="1">
    <w:name w:val="object"/>
    <w:basedOn w:val="DefaultParagraphFont"/>
    <w:qFormat/>
    <w:rPr/>
  </w:style>
  <w:style w:type="character" w:styleId="Articolo" w:customStyle="1">
    <w:name w:val="articolo"/>
    <w:basedOn w:val="DefaultParagraphFont"/>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St1" w:customStyle="1">
    <w:name w:val="st1"/>
    <w:basedOn w:val="DefaultParagraphFont"/>
    <w:qFormat/>
    <w:rPr/>
  </w:style>
  <w:style w:type="character" w:styleId="WWCaratterepredefinitoparagrafo" w:customStyle="1">
    <w:name w:val="WW-Carattere predefinito paragrafo"/>
    <w:qFormat/>
    <w:rPr/>
  </w:style>
  <w:style w:type="character" w:styleId="Textexposedshow" w:customStyle="1">
    <w:name w:val="text_exposed_show"/>
    <w:basedOn w:val="DefaultParagraphFont"/>
    <w:qFormat/>
    <w:rPr/>
  </w:style>
  <w:style w:type="character" w:styleId="S3" w:customStyle="1">
    <w:name w:val="s3"/>
    <w:basedOn w:val="DefaultParagraphFont"/>
    <w:qFormat/>
    <w:rPr/>
  </w:style>
  <w:style w:type="character" w:styleId="S6" w:customStyle="1">
    <w:name w:val="s6"/>
    <w:basedOn w:val="DefaultParagraphFont"/>
    <w:qFormat/>
    <w:rPr/>
  </w:style>
  <w:style w:type="character" w:styleId="S7" w:customStyle="1">
    <w:name w:val="s7"/>
    <w:basedOn w:val="DefaultParagraphFont"/>
    <w:qFormat/>
    <w:rPr/>
  </w:style>
  <w:style w:type="character" w:styleId="Zmsearchresult" w:customStyle="1">
    <w:name w:val="zmsearchresult"/>
    <w:basedOn w:val="DefaultParagraphFont"/>
    <w:qFormat/>
    <w:rPr/>
  </w:style>
  <w:style w:type="character" w:styleId="Object4" w:customStyle="1">
    <w:name w:val="object4"/>
    <w:basedOn w:val="DefaultParagraphFont"/>
    <w:qFormat/>
    <w:rPr/>
  </w:style>
  <w:style w:type="character" w:styleId="Hiterm" w:customStyle="1">
    <w:name w:val="hiterm"/>
    <w:basedOn w:val="DefaultParagraphFont"/>
    <w:qFormat/>
    <w:rsid w:val="00bc3f14"/>
    <w:rPr/>
  </w:style>
  <w:style w:type="character" w:styleId="TestonormaleCarattere" w:customStyle="1">
    <w:name w:val="Testo normale Carattere"/>
    <w:link w:val="Testonormale"/>
    <w:semiHidden/>
    <w:qFormat/>
    <w:rsid w:val="00f75e8f"/>
    <w:rPr>
      <w:rFonts w:ascii="Courier New" w:hAnsi="Courier New" w:eastAsia="SimSun" w:cs="Mangal"/>
      <w:lang w:val="it-IT" w:eastAsia="hi-IN" w:bidi="hi-IN"/>
    </w:rPr>
  </w:style>
  <w:style w:type="character" w:styleId="Ncllbt" w:customStyle="1">
    <w:name w:val="ncllbt"/>
    <w:semiHidden/>
    <w:qFormat/>
    <w:rsid w:val="00ef2eee"/>
    <w:rPr>
      <w:rFonts w:ascii="Arial" w:hAnsi="Arial" w:cs="Arial"/>
      <w:color w:val="auto"/>
      <w:sz w:val="20"/>
      <w:szCs w:val="20"/>
    </w:rPr>
  </w:style>
  <w:style w:type="character" w:styleId="Textexposedhide4" w:customStyle="1">
    <w:name w:val="text_exposed_hide4"/>
    <w:basedOn w:val="DefaultParagraphFont"/>
    <w:qFormat/>
    <w:rsid w:val="00d044be"/>
    <w:rPr/>
  </w:style>
  <w:style w:type="character" w:styleId="Textexposedshow2" w:customStyle="1">
    <w:name w:val="text_exposed_show2"/>
    <w:qFormat/>
    <w:rsid w:val="00d044be"/>
    <w:rPr>
      <w:vanish w:val="false"/>
    </w:rPr>
  </w:style>
  <w:style w:type="character" w:styleId="Elezioni1" w:customStyle="1">
    <w:name w:val="elezioni1"/>
    <w:qFormat/>
    <w:rsid w:val="0000281c"/>
    <w:rPr>
      <w:rFonts w:ascii="Arial" w:hAnsi="Arial" w:cs="Arial"/>
      <w:b/>
      <w:bCs/>
      <w:color w:val="AB2525"/>
      <w:sz w:val="41"/>
      <w:szCs w:val="41"/>
    </w:rPr>
  </w:style>
  <w:style w:type="character" w:styleId="Testononproporzionale" w:customStyle="1">
    <w:name w:val="Testo non proporzionale"/>
    <w:qFormat/>
    <w:rsid w:val="00c6645f"/>
    <w:rPr>
      <w:rFonts w:ascii="Courier New" w:hAnsi="Courier New" w:eastAsia="Courier New" w:cs="Courier New"/>
    </w:rPr>
  </w:style>
  <w:style w:type="character" w:styleId="58cl5afz" w:customStyle="1">
    <w:name w:val="_58cl _5afz"/>
    <w:basedOn w:val="DefaultParagraphFont"/>
    <w:qFormat/>
    <w:rsid w:val="00e047e0"/>
    <w:rPr/>
  </w:style>
  <w:style w:type="character" w:styleId="58cm" w:customStyle="1">
    <w:name w:val="_58cm"/>
    <w:basedOn w:val="DefaultParagraphFont"/>
    <w:qFormat/>
    <w:rsid w:val="00e047e0"/>
    <w:rPr/>
  </w:style>
  <w:style w:type="character" w:styleId="A7" w:customStyle="1">
    <w:name w:val="A7"/>
    <w:qFormat/>
    <w:rsid w:val="00c432e8"/>
    <w:rPr>
      <w:rFonts w:cs="Myriad Pro"/>
      <w:b/>
      <w:bCs/>
      <w:i/>
      <w:iCs/>
      <w:color w:val="221E1F"/>
      <w:sz w:val="28"/>
      <w:szCs w:val="28"/>
    </w:rPr>
  </w:style>
  <w:style w:type="character" w:styleId="A3" w:customStyle="1">
    <w:name w:val="A3"/>
    <w:qFormat/>
    <w:rsid w:val="00c432e8"/>
    <w:rPr>
      <w:rFonts w:ascii="Myriad Pro Light" w:hAnsi="Myriad Pro Light" w:cs="Myriad Pro Light"/>
      <w:color w:val="221E1F"/>
      <w:sz w:val="20"/>
      <w:szCs w:val="20"/>
    </w:rPr>
  </w:style>
  <w:style w:type="character" w:styleId="Annotationreference">
    <w:name w:val="annotation reference"/>
    <w:basedOn w:val="DefaultParagraphFont"/>
    <w:qFormat/>
    <w:rsid w:val="00b124ed"/>
    <w:rPr>
      <w:sz w:val="16"/>
      <w:szCs w:val="16"/>
    </w:rPr>
  </w:style>
  <w:style w:type="character" w:styleId="TestocommentoCarattere" w:customStyle="1">
    <w:name w:val="Testo commento Carattere"/>
    <w:basedOn w:val="DefaultParagraphFont"/>
    <w:link w:val="Testocommento"/>
    <w:qFormat/>
    <w:rsid w:val="00b124ed"/>
    <w:rPr>
      <w:rFonts w:eastAsia="SimSun" w:cs="Mangal"/>
      <w:szCs w:val="18"/>
      <w:lang w:eastAsia="hi-IN" w:bidi="hi-IN"/>
    </w:rPr>
  </w:style>
  <w:style w:type="character" w:styleId="SoggettocommentoCarattere" w:customStyle="1">
    <w:name w:val="Soggetto commento Carattere"/>
    <w:basedOn w:val="TestocommentoCarattere"/>
    <w:link w:val="Soggettocommento"/>
    <w:qFormat/>
    <w:rsid w:val="00b124ed"/>
    <w:rPr>
      <w:rFonts w:eastAsia="SimSun" w:cs="Mangal"/>
      <w:b/>
      <w:bCs/>
      <w:szCs w:val="18"/>
      <w:lang w:eastAsia="hi-IN" w:bidi="hi-IN"/>
    </w:rPr>
  </w:style>
  <w:style w:type="character" w:styleId="ParagrafoelencoCarattere" w:customStyle="1">
    <w:name w:val="Paragrafo elenco Carattere"/>
    <w:basedOn w:val="DefaultParagraphFont"/>
    <w:link w:val="Paragrafoelenco"/>
    <w:uiPriority w:val="34"/>
    <w:qFormat/>
    <w:locked/>
    <w:rsid w:val="003e1198"/>
    <w:rPr>
      <w:rFonts w:ascii="Cambria" w:hAnsi="Cambria" w:eastAsia="Cambria" w:cs="Mangal"/>
      <w:sz w:val="24"/>
      <w:szCs w:val="24"/>
      <w:lang w:eastAsia="en-US" w:bidi="hi-IN"/>
    </w:rPr>
  </w:style>
  <w:style w:type="character" w:styleId="ListLabel1">
    <w:name w:val="ListLabel 1"/>
    <w:qFormat/>
    <w:rPr>
      <w:rFonts w:cs="Arial"/>
      <w:i w:val="false"/>
      <w:sz w:val="20"/>
    </w:rPr>
  </w:style>
  <w:style w:type="character" w:styleId="ListLabel2">
    <w:name w:val="ListLabel 2"/>
    <w:qFormat/>
    <w:rPr>
      <w:rFonts w:cs="Arial"/>
      <w:i w:val="false"/>
      <w:sz w:val="20"/>
    </w:rPr>
  </w:style>
  <w:style w:type="character" w:styleId="ListLabel3">
    <w:name w:val="ListLabel 3"/>
    <w:qFormat/>
    <w:rPr>
      <w:rFonts w:cs="Arial"/>
      <w:i w:val="false"/>
      <w:sz w:val="20"/>
    </w:rPr>
  </w:style>
  <w:style w:type="character" w:styleId="ListLabel4">
    <w:name w:val="ListLabel 4"/>
    <w:qFormat/>
    <w:rPr>
      <w:rFonts w:cs="Arial"/>
      <w:i w:val="false"/>
      <w:sz w:val="20"/>
    </w:rPr>
  </w:style>
  <w:style w:type="character" w:styleId="ListLabel5">
    <w:name w:val="ListLabel 5"/>
    <w:qFormat/>
    <w:rPr>
      <w:rFonts w:cs="Arial"/>
      <w:i w:val="false"/>
      <w:sz w:val="20"/>
    </w:rPr>
  </w:style>
  <w:style w:type="character" w:styleId="ListLabel6">
    <w:name w:val="ListLabel 6"/>
    <w:qFormat/>
    <w:rPr>
      <w:rFonts w:cs="Arial"/>
      <w:i w:val="false"/>
      <w:sz w:val="20"/>
    </w:rPr>
  </w:style>
  <w:style w:type="character" w:styleId="ListLabel7">
    <w:name w:val="ListLabel 7"/>
    <w:qFormat/>
    <w:rPr>
      <w:rFonts w:cs="Arial"/>
      <w:i w:val="false"/>
      <w:sz w:val="20"/>
    </w:rPr>
  </w:style>
  <w:style w:type="character" w:styleId="ListLabel8">
    <w:name w:val="ListLabel 8"/>
    <w:qFormat/>
    <w:rPr>
      <w:rFonts w:cs="Arial"/>
      <w:i w:val="false"/>
      <w:sz w:val="20"/>
    </w:rPr>
  </w:style>
  <w:style w:type="character" w:styleId="ListLabel9">
    <w:name w:val="ListLabel 9"/>
    <w:qFormat/>
    <w:rPr>
      <w:rFonts w:cs="Arial"/>
      <w:i w:val="false"/>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cs="Symbol"/>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b/>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rFonts w:cs="Times New Roman"/>
    </w:rPr>
  </w:style>
  <w:style w:type="character" w:styleId="ListLabel63">
    <w:name w:val="ListLabel 63"/>
    <w:qFormat/>
    <w:rPr>
      <w:rFonts w:cs="StarSymbol"/>
      <w:sz w:val="18"/>
      <w:szCs w:val="18"/>
    </w:rPr>
  </w:style>
  <w:style w:type="character" w:styleId="ListLabel64">
    <w:name w:val="ListLabel 64"/>
    <w:qFormat/>
    <w:rPr>
      <w:rFonts w:cs="StarSymbol"/>
      <w:sz w:val="18"/>
      <w:szCs w:val="18"/>
    </w:rPr>
  </w:style>
  <w:style w:type="character" w:styleId="ListLabel65">
    <w:name w:val="ListLabel 65"/>
    <w:qFormat/>
    <w:rPr>
      <w:rFonts w:cs="Times New Roman"/>
    </w:rPr>
  </w:style>
  <w:style w:type="character" w:styleId="ListLabel66">
    <w:name w:val="ListLabel 66"/>
    <w:qFormat/>
    <w:rPr>
      <w:rFonts w:cs="StarSymbol"/>
      <w:sz w:val="18"/>
      <w:szCs w:val="18"/>
    </w:rPr>
  </w:style>
  <w:style w:type="character" w:styleId="ListLabel67">
    <w:name w:val="ListLabel 67"/>
    <w:qFormat/>
    <w:rPr>
      <w:rFonts w:cs="StarSymbol"/>
      <w:sz w:val="18"/>
      <w:szCs w:val="18"/>
    </w:rPr>
  </w:style>
  <w:style w:type="character" w:styleId="ListLabel68">
    <w:name w:val="ListLabel 68"/>
    <w:qFormat/>
    <w:rPr>
      <w:rFonts w:cs="Times New Roman"/>
    </w:rPr>
  </w:style>
  <w:style w:type="character" w:styleId="ListLabel69">
    <w:name w:val="ListLabel 69"/>
    <w:qFormat/>
    <w:rPr>
      <w:rFonts w:cs="StarSymbol"/>
      <w:sz w:val="18"/>
      <w:szCs w:val="18"/>
    </w:rPr>
  </w:style>
  <w:style w:type="character" w:styleId="ListLabel70">
    <w:name w:val="ListLabel 70"/>
    <w:qFormat/>
    <w:rPr>
      <w:rFonts w:cs="StarSymbol"/>
      <w:sz w:val="18"/>
      <w:szCs w:val="18"/>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sz w:val="20"/>
    </w:rPr>
  </w:style>
  <w:style w:type="character" w:styleId="ListLabel119">
    <w:name w:val="ListLabel 119"/>
    <w:qFormat/>
    <w:rPr>
      <w:sz w:val="20"/>
    </w:rPr>
  </w:style>
  <w:style w:type="character" w:styleId="ListLabel120">
    <w:name w:val="ListLabel 120"/>
    <w:qFormat/>
    <w:rPr>
      <w:sz w:val="20"/>
    </w:rPr>
  </w:style>
  <w:style w:type="character" w:styleId="ListLabel121">
    <w:name w:val="ListLabel 121"/>
    <w:qFormat/>
    <w:rPr>
      <w:sz w:val="20"/>
    </w:rPr>
  </w:style>
  <w:style w:type="character" w:styleId="ListLabel122">
    <w:name w:val="ListLabel 122"/>
    <w:qFormat/>
    <w:rPr>
      <w:sz w:val="20"/>
    </w:rPr>
  </w:style>
  <w:style w:type="character" w:styleId="ListLabel123">
    <w:name w:val="ListLabel 123"/>
    <w:qFormat/>
    <w:rPr>
      <w:sz w:val="20"/>
    </w:rPr>
  </w:style>
  <w:style w:type="character" w:styleId="ListLabel124">
    <w:name w:val="ListLabel 124"/>
    <w:qFormat/>
    <w:rPr>
      <w:sz w:val="20"/>
    </w:rPr>
  </w:style>
  <w:style w:type="character" w:styleId="ListLabel125">
    <w:name w:val="ListLabel 125"/>
    <w:qFormat/>
    <w:rPr>
      <w:sz w:val="20"/>
    </w:rPr>
  </w:style>
  <w:style w:type="character" w:styleId="ListLabel126">
    <w:name w:val="ListLabel 126"/>
    <w:qFormat/>
    <w:rPr>
      <w:sz w:val="20"/>
    </w:rPr>
  </w:style>
  <w:style w:type="character" w:styleId="ListLabel127">
    <w:name w:val="ListLabel 127"/>
    <w:qFormat/>
    <w:rPr>
      <w:sz w:val="20"/>
    </w:rPr>
  </w:style>
  <w:style w:type="character" w:styleId="ListLabel128">
    <w:name w:val="ListLabel 128"/>
    <w:qFormat/>
    <w:rPr>
      <w:sz w:val="20"/>
    </w:rPr>
  </w:style>
  <w:style w:type="character" w:styleId="ListLabel129">
    <w:name w:val="ListLabel 129"/>
    <w:qFormat/>
    <w:rPr>
      <w:sz w:val="20"/>
    </w:rPr>
  </w:style>
  <w:style w:type="character" w:styleId="ListLabel130">
    <w:name w:val="ListLabel 130"/>
    <w:qFormat/>
    <w:rPr>
      <w:sz w:val="20"/>
    </w:rPr>
  </w:style>
  <w:style w:type="character" w:styleId="ListLabel131">
    <w:name w:val="ListLabel 131"/>
    <w:qFormat/>
    <w:rPr>
      <w:sz w:val="20"/>
    </w:rPr>
  </w:style>
  <w:style w:type="character" w:styleId="ListLabel132">
    <w:name w:val="ListLabel 132"/>
    <w:qFormat/>
    <w:rPr>
      <w:sz w:val="20"/>
    </w:rPr>
  </w:style>
  <w:style w:type="character" w:styleId="ListLabel133">
    <w:name w:val="ListLabel 133"/>
    <w:qFormat/>
    <w:rPr>
      <w:sz w:val="20"/>
    </w:rPr>
  </w:style>
  <w:style w:type="character" w:styleId="ListLabel134">
    <w:name w:val="ListLabel 134"/>
    <w:qFormat/>
    <w:rPr>
      <w:sz w:val="20"/>
    </w:rPr>
  </w:style>
  <w:style w:type="character" w:styleId="ListLabel135">
    <w:name w:val="ListLabel 135"/>
    <w:qFormat/>
    <w:rPr>
      <w:sz w:val="20"/>
    </w:rPr>
  </w:style>
  <w:style w:type="character" w:styleId="ListLabel136">
    <w:name w:val="ListLabel 136"/>
    <w:qFormat/>
    <w:rPr>
      <w:sz w:val="20"/>
    </w:rPr>
  </w:style>
  <w:style w:type="character" w:styleId="ListLabel137">
    <w:name w:val="ListLabel 137"/>
    <w:qFormat/>
    <w:rPr>
      <w:sz w:val="20"/>
    </w:rPr>
  </w:style>
  <w:style w:type="character" w:styleId="ListLabel138">
    <w:name w:val="ListLabel 138"/>
    <w:qFormat/>
    <w:rPr>
      <w:sz w:val="20"/>
    </w:rPr>
  </w:style>
  <w:style w:type="character" w:styleId="ListLabel139">
    <w:name w:val="ListLabel 139"/>
    <w:qFormat/>
    <w:rPr>
      <w:sz w:val="20"/>
    </w:rPr>
  </w:style>
  <w:style w:type="character" w:styleId="ListLabel140">
    <w:name w:val="ListLabel 140"/>
    <w:qFormat/>
    <w:rPr>
      <w:sz w:val="20"/>
    </w:rPr>
  </w:style>
  <w:style w:type="character" w:styleId="ListLabel141">
    <w:name w:val="ListLabel 141"/>
    <w:qFormat/>
    <w:rPr>
      <w:sz w:val="20"/>
    </w:rPr>
  </w:style>
  <w:style w:type="character" w:styleId="ListLabel142">
    <w:name w:val="ListLabel 142"/>
    <w:qFormat/>
    <w:rPr>
      <w:sz w:val="20"/>
    </w:rPr>
  </w:style>
  <w:style w:type="character" w:styleId="ListLabel143">
    <w:name w:val="ListLabel 143"/>
    <w:qFormat/>
    <w:rPr>
      <w:sz w:val="20"/>
    </w:rPr>
  </w:style>
  <w:style w:type="character" w:styleId="ListLabel144">
    <w:name w:val="ListLabel 144"/>
    <w:qFormat/>
    <w:rPr>
      <w:sz w:val="20"/>
    </w:rPr>
  </w:style>
  <w:style w:type="character" w:styleId="ListLabel145">
    <w:name w:val="ListLabel 145"/>
    <w:qFormat/>
    <w:rPr>
      <w:sz w:val="20"/>
    </w:rPr>
  </w:style>
  <w:style w:type="character" w:styleId="ListLabel146">
    <w:name w:val="ListLabel 146"/>
    <w:qFormat/>
    <w:rPr>
      <w:sz w:val="20"/>
    </w:rPr>
  </w:style>
  <w:style w:type="character" w:styleId="ListLabel147">
    <w:name w:val="ListLabel 147"/>
    <w:qFormat/>
    <w:rPr>
      <w:sz w:val="20"/>
    </w:rPr>
  </w:style>
  <w:style w:type="character" w:styleId="ListLabel148">
    <w:name w:val="ListLabel 148"/>
    <w:qFormat/>
    <w:rPr>
      <w:sz w:val="20"/>
    </w:rPr>
  </w:style>
  <w:style w:type="character" w:styleId="ListLabel149">
    <w:name w:val="ListLabel 149"/>
    <w:qFormat/>
    <w:rPr>
      <w:sz w:val="20"/>
    </w:rPr>
  </w:style>
  <w:style w:type="character" w:styleId="ListLabel150">
    <w:name w:val="ListLabel 150"/>
    <w:qFormat/>
    <w:rPr>
      <w:sz w:val="20"/>
    </w:rPr>
  </w:style>
  <w:style w:type="character" w:styleId="ListLabel151">
    <w:name w:val="ListLabel 151"/>
    <w:qFormat/>
    <w:rPr>
      <w:sz w:val="20"/>
    </w:rPr>
  </w:style>
  <w:style w:type="character" w:styleId="ListLabel152">
    <w:name w:val="ListLabel 152"/>
    <w:qFormat/>
    <w:rPr>
      <w:sz w:val="20"/>
    </w:rPr>
  </w:style>
  <w:style w:type="character" w:styleId="ListLabel153">
    <w:name w:val="ListLabel 153"/>
    <w:qFormat/>
    <w:rPr>
      <w:sz w:val="20"/>
    </w:rPr>
  </w:style>
  <w:style w:type="character" w:styleId="ListLabel154">
    <w:name w:val="ListLabel 154"/>
    <w:qFormat/>
    <w:rPr>
      <w:sz w:val="20"/>
    </w:rPr>
  </w:style>
  <w:style w:type="character" w:styleId="ListLabel155">
    <w:name w:val="ListLabel 155"/>
    <w:qFormat/>
    <w:rPr>
      <w:sz w:val="20"/>
    </w:rPr>
  </w:style>
  <w:style w:type="character" w:styleId="ListLabel156">
    <w:name w:val="ListLabel 156"/>
    <w:qFormat/>
    <w:rPr>
      <w:sz w:val="20"/>
    </w:rPr>
  </w:style>
  <w:style w:type="character" w:styleId="ListLabel157">
    <w:name w:val="ListLabel 157"/>
    <w:qFormat/>
    <w:rPr>
      <w:sz w:val="20"/>
    </w:rPr>
  </w:style>
  <w:style w:type="character" w:styleId="ListLabel158">
    <w:name w:val="ListLabel 158"/>
    <w:qFormat/>
    <w:rPr>
      <w:sz w:val="20"/>
    </w:rPr>
  </w:style>
  <w:style w:type="character" w:styleId="ListLabel159">
    <w:name w:val="ListLabel 159"/>
    <w:qFormat/>
    <w:rPr>
      <w:sz w:val="20"/>
    </w:rPr>
  </w:style>
  <w:style w:type="character" w:styleId="ListLabel160">
    <w:name w:val="ListLabel 160"/>
    <w:qFormat/>
    <w:rPr>
      <w:sz w:val="20"/>
    </w:rPr>
  </w:style>
  <w:style w:type="character" w:styleId="ListLabel161">
    <w:name w:val="ListLabel 161"/>
    <w:qFormat/>
    <w:rPr>
      <w:sz w:val="20"/>
    </w:rPr>
  </w:style>
  <w:style w:type="character" w:styleId="ListLabel162">
    <w:name w:val="ListLabel 162"/>
    <w:qFormat/>
    <w:rPr>
      <w:sz w:val="20"/>
    </w:rPr>
  </w:style>
  <w:style w:type="character" w:styleId="ListLabel163">
    <w:name w:val="ListLabel 163"/>
    <w:qFormat/>
    <w:rPr>
      <w:sz w:val="20"/>
    </w:rPr>
  </w:style>
  <w:style w:type="character" w:styleId="ListLabel164">
    <w:name w:val="ListLabel 164"/>
    <w:qFormat/>
    <w:rPr>
      <w:sz w:val="20"/>
    </w:rPr>
  </w:style>
  <w:style w:type="character" w:styleId="ListLabel165">
    <w:name w:val="ListLabel 165"/>
    <w:qFormat/>
    <w:rPr>
      <w:sz w:val="20"/>
    </w:rPr>
  </w:style>
  <w:style w:type="character" w:styleId="ListLabel166">
    <w:name w:val="ListLabel 166"/>
    <w:qFormat/>
    <w:rPr>
      <w:sz w:val="20"/>
    </w:rPr>
  </w:style>
  <w:style w:type="character" w:styleId="ListLabel167">
    <w:name w:val="ListLabel 167"/>
    <w:qFormat/>
    <w:rPr>
      <w:sz w:val="20"/>
    </w:rPr>
  </w:style>
  <w:style w:type="character" w:styleId="ListLabel168">
    <w:name w:val="ListLabel 168"/>
    <w:qFormat/>
    <w:rPr>
      <w:sz w:val="20"/>
    </w:rPr>
  </w:style>
  <w:style w:type="character" w:styleId="ListLabel169">
    <w:name w:val="ListLabel 169"/>
    <w:qFormat/>
    <w:rPr>
      <w:sz w:val="20"/>
    </w:rPr>
  </w:style>
  <w:style w:type="character" w:styleId="ListLabel170">
    <w:name w:val="ListLabel 170"/>
    <w:qFormat/>
    <w:rPr>
      <w:sz w:val="20"/>
    </w:rPr>
  </w:style>
  <w:style w:type="character" w:styleId="ListLabel171">
    <w:name w:val="ListLabel 171"/>
    <w:qFormat/>
    <w:rPr>
      <w:sz w:val="20"/>
    </w:rPr>
  </w:style>
  <w:style w:type="character" w:styleId="ListLabel172">
    <w:name w:val="ListLabel 172"/>
    <w:qFormat/>
    <w:rPr>
      <w:sz w:val="20"/>
    </w:rPr>
  </w:style>
  <w:style w:type="character" w:styleId="ListLabel173">
    <w:name w:val="ListLabel 173"/>
    <w:qFormat/>
    <w:rPr>
      <w:rFonts w:cs="Courier New"/>
    </w:rPr>
  </w:style>
  <w:style w:type="character" w:styleId="ListLabel174">
    <w:name w:val="ListLabel 174"/>
    <w:qFormat/>
    <w:rPr>
      <w:rFonts w:cs="Courier New"/>
    </w:rPr>
  </w:style>
  <w:style w:type="character" w:styleId="ListLabel175">
    <w:name w:val="ListLabel 175"/>
    <w:qFormat/>
    <w:rPr>
      <w:rFonts w:cs="Courier New"/>
    </w:rPr>
  </w:style>
  <w:style w:type="character" w:styleId="ListLabel176">
    <w:name w:val="ListLabel 176"/>
    <w:qFormat/>
    <w:rPr>
      <w:sz w:val="20"/>
    </w:rPr>
  </w:style>
  <w:style w:type="character" w:styleId="ListLabel177">
    <w:name w:val="ListLabel 177"/>
    <w:qFormat/>
    <w:rPr>
      <w:sz w:val="20"/>
    </w:rPr>
  </w:style>
  <w:style w:type="character" w:styleId="ListLabel178">
    <w:name w:val="ListLabel 178"/>
    <w:qFormat/>
    <w:rPr>
      <w:sz w:val="20"/>
    </w:rPr>
  </w:style>
  <w:style w:type="character" w:styleId="ListLabel179">
    <w:name w:val="ListLabel 179"/>
    <w:qFormat/>
    <w:rPr>
      <w:sz w:val="20"/>
    </w:rPr>
  </w:style>
  <w:style w:type="character" w:styleId="ListLabel180">
    <w:name w:val="ListLabel 180"/>
    <w:qFormat/>
    <w:rPr>
      <w:sz w:val="20"/>
    </w:rPr>
  </w:style>
  <w:style w:type="character" w:styleId="ListLabel181">
    <w:name w:val="ListLabel 181"/>
    <w:qFormat/>
    <w:rPr>
      <w:sz w:val="20"/>
    </w:rPr>
  </w:style>
  <w:style w:type="character" w:styleId="ListLabel182">
    <w:name w:val="ListLabel 182"/>
    <w:qFormat/>
    <w:rPr>
      <w:sz w:val="20"/>
    </w:rPr>
  </w:style>
  <w:style w:type="character" w:styleId="ListLabel183">
    <w:name w:val="ListLabel 183"/>
    <w:qFormat/>
    <w:rPr>
      <w:sz w:val="20"/>
    </w:rPr>
  </w:style>
  <w:style w:type="character" w:styleId="ListLabel184">
    <w:name w:val="ListLabel 184"/>
    <w:qFormat/>
    <w:rPr>
      <w:sz w:val="20"/>
    </w:rPr>
  </w:style>
  <w:style w:type="character" w:styleId="ListLabel185">
    <w:name w:val="ListLabel 185"/>
    <w:qFormat/>
    <w:rPr>
      <w:rFonts w:cs="Courier New"/>
    </w:rPr>
  </w:style>
  <w:style w:type="character" w:styleId="ListLabel186">
    <w:name w:val="ListLabel 186"/>
    <w:qFormat/>
    <w:rPr>
      <w:rFonts w:cs="Courier New"/>
    </w:rPr>
  </w:style>
  <w:style w:type="character" w:styleId="ListLabel187">
    <w:name w:val="ListLabel 187"/>
    <w:qFormat/>
    <w:rPr>
      <w:rFonts w:cs="Courier New"/>
    </w:rPr>
  </w:style>
  <w:style w:type="character" w:styleId="ListLabel188">
    <w:name w:val="ListLabel 188"/>
    <w:qFormat/>
    <w:rPr>
      <w:rFonts w:cs="Times New Roman"/>
    </w:rPr>
  </w:style>
  <w:style w:type="character" w:styleId="ListLabel189">
    <w:name w:val="ListLabel 189"/>
    <w:qFormat/>
    <w:rPr>
      <w:rFonts w:cs="Times New Roman"/>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Courier New"/>
    </w:rPr>
  </w:style>
  <w:style w:type="character" w:styleId="ListLabel198">
    <w:name w:val="ListLabel 198"/>
    <w:qFormat/>
    <w:rPr>
      <w:rFonts w:cs="Courier New"/>
    </w:rPr>
  </w:style>
  <w:style w:type="character" w:styleId="ListLabel199">
    <w:name w:val="ListLabel 199"/>
    <w:qFormat/>
    <w:rPr>
      <w:rFonts w:cs="Courier New"/>
    </w:rPr>
  </w:style>
  <w:style w:type="character" w:styleId="ListLabel200">
    <w:name w:val="ListLabel 200"/>
    <w:qFormat/>
    <w:rPr>
      <w:sz w:val="20"/>
    </w:rPr>
  </w:style>
  <w:style w:type="character" w:styleId="ListLabel201">
    <w:name w:val="ListLabel 201"/>
    <w:qFormat/>
    <w:rPr>
      <w:sz w:val="20"/>
    </w:rPr>
  </w:style>
  <w:style w:type="character" w:styleId="ListLabel202">
    <w:name w:val="ListLabel 202"/>
    <w:qFormat/>
    <w:rPr>
      <w:sz w:val="20"/>
    </w:rPr>
  </w:style>
  <w:style w:type="character" w:styleId="ListLabel203">
    <w:name w:val="ListLabel 203"/>
    <w:qFormat/>
    <w:rPr>
      <w:sz w:val="20"/>
    </w:rPr>
  </w:style>
  <w:style w:type="character" w:styleId="ListLabel204">
    <w:name w:val="ListLabel 204"/>
    <w:qFormat/>
    <w:rPr>
      <w:sz w:val="20"/>
    </w:rPr>
  </w:style>
  <w:style w:type="character" w:styleId="ListLabel205">
    <w:name w:val="ListLabel 205"/>
    <w:qFormat/>
    <w:rPr>
      <w:sz w:val="20"/>
    </w:rPr>
  </w:style>
  <w:style w:type="character" w:styleId="ListLabel206">
    <w:name w:val="ListLabel 206"/>
    <w:qFormat/>
    <w:rPr>
      <w:sz w:val="20"/>
    </w:rPr>
  </w:style>
  <w:style w:type="character" w:styleId="ListLabel207">
    <w:name w:val="ListLabel 207"/>
    <w:qFormat/>
    <w:rPr>
      <w:sz w:val="20"/>
    </w:rPr>
  </w:style>
  <w:style w:type="character" w:styleId="ListLabel208">
    <w:name w:val="ListLabel 208"/>
    <w:qFormat/>
    <w:rPr>
      <w:sz w:val="20"/>
    </w:rPr>
  </w:style>
  <w:style w:type="character" w:styleId="ListLabel209">
    <w:name w:val="ListLabel 209"/>
    <w:qFormat/>
    <w:rPr>
      <w:sz w:val="20"/>
    </w:rPr>
  </w:style>
  <w:style w:type="character" w:styleId="ListLabel210">
    <w:name w:val="ListLabel 210"/>
    <w:qFormat/>
    <w:rPr>
      <w:sz w:val="20"/>
    </w:rPr>
  </w:style>
  <w:style w:type="character" w:styleId="ListLabel211">
    <w:name w:val="ListLabel 211"/>
    <w:qFormat/>
    <w:rPr>
      <w:sz w:val="20"/>
    </w:rPr>
  </w:style>
  <w:style w:type="character" w:styleId="ListLabel212">
    <w:name w:val="ListLabel 212"/>
    <w:qFormat/>
    <w:rPr>
      <w:sz w:val="20"/>
    </w:rPr>
  </w:style>
  <w:style w:type="character" w:styleId="ListLabel213">
    <w:name w:val="ListLabel 213"/>
    <w:qFormat/>
    <w:rPr>
      <w:sz w:val="20"/>
    </w:rPr>
  </w:style>
  <w:style w:type="character" w:styleId="ListLabel214">
    <w:name w:val="ListLabel 214"/>
    <w:qFormat/>
    <w:rPr>
      <w:sz w:val="20"/>
    </w:rPr>
  </w:style>
  <w:style w:type="character" w:styleId="ListLabel215">
    <w:name w:val="ListLabel 215"/>
    <w:qFormat/>
    <w:rPr>
      <w:sz w:val="20"/>
    </w:rPr>
  </w:style>
  <w:style w:type="character" w:styleId="ListLabel216">
    <w:name w:val="ListLabel 216"/>
    <w:qFormat/>
    <w:rPr>
      <w:sz w:val="20"/>
    </w:rPr>
  </w:style>
  <w:style w:type="character" w:styleId="ListLabel217">
    <w:name w:val="ListLabel 217"/>
    <w:qFormat/>
    <w:rPr>
      <w:sz w:val="20"/>
    </w:rPr>
  </w:style>
  <w:style w:type="character" w:styleId="ListLabel218">
    <w:name w:val="ListLabel 218"/>
    <w:qFormat/>
    <w:rPr>
      <w:sz w:val="20"/>
    </w:rPr>
  </w:style>
  <w:style w:type="character" w:styleId="ListLabel219">
    <w:name w:val="ListLabel 219"/>
    <w:qFormat/>
    <w:rPr>
      <w:sz w:val="20"/>
    </w:rPr>
  </w:style>
  <w:style w:type="character" w:styleId="ListLabel220">
    <w:name w:val="ListLabel 220"/>
    <w:qFormat/>
    <w:rPr>
      <w:sz w:val="20"/>
    </w:rPr>
  </w:style>
  <w:style w:type="character" w:styleId="ListLabel221">
    <w:name w:val="ListLabel 221"/>
    <w:qFormat/>
    <w:rPr>
      <w:sz w:val="20"/>
    </w:rPr>
  </w:style>
  <w:style w:type="character" w:styleId="ListLabel222">
    <w:name w:val="ListLabel 222"/>
    <w:qFormat/>
    <w:rPr>
      <w:sz w:val="20"/>
    </w:rPr>
  </w:style>
  <w:style w:type="character" w:styleId="ListLabel223">
    <w:name w:val="ListLabel 223"/>
    <w:qFormat/>
    <w:rPr>
      <w:sz w:val="20"/>
    </w:rPr>
  </w:style>
  <w:style w:type="character" w:styleId="ListLabel224">
    <w:name w:val="ListLabel 224"/>
    <w:qFormat/>
    <w:rPr>
      <w:sz w:val="20"/>
    </w:rPr>
  </w:style>
  <w:style w:type="character" w:styleId="ListLabel225">
    <w:name w:val="ListLabel 225"/>
    <w:qFormat/>
    <w:rPr>
      <w:sz w:val="20"/>
    </w:rPr>
  </w:style>
  <w:style w:type="character" w:styleId="ListLabel226">
    <w:name w:val="ListLabel 226"/>
    <w:qFormat/>
    <w:rPr>
      <w:sz w:val="20"/>
    </w:rPr>
  </w:style>
  <w:style w:type="character" w:styleId="ListLabel227">
    <w:name w:val="ListLabel 227"/>
    <w:qFormat/>
    <w:rPr>
      <w:sz w:val="20"/>
    </w:rPr>
  </w:style>
  <w:style w:type="character" w:styleId="ListLabel228">
    <w:name w:val="ListLabel 228"/>
    <w:qFormat/>
    <w:rPr>
      <w:sz w:val="20"/>
    </w:rPr>
  </w:style>
  <w:style w:type="character" w:styleId="ListLabel229">
    <w:name w:val="ListLabel 229"/>
    <w:qFormat/>
    <w:rPr>
      <w:sz w:val="20"/>
    </w:rPr>
  </w:style>
  <w:style w:type="character" w:styleId="ListLabel230">
    <w:name w:val="ListLabel 230"/>
    <w:qFormat/>
    <w:rPr>
      <w:sz w:val="20"/>
    </w:rPr>
  </w:style>
  <w:style w:type="character" w:styleId="ListLabel231">
    <w:name w:val="ListLabel 231"/>
    <w:qFormat/>
    <w:rPr>
      <w:sz w:val="20"/>
    </w:rPr>
  </w:style>
  <w:style w:type="character" w:styleId="ListLabel232">
    <w:name w:val="ListLabel 232"/>
    <w:qFormat/>
    <w:rPr>
      <w:sz w:val="20"/>
    </w:rPr>
  </w:style>
  <w:style w:type="character" w:styleId="ListLabel233">
    <w:name w:val="ListLabel 233"/>
    <w:qFormat/>
    <w:rPr>
      <w:sz w:val="20"/>
    </w:rPr>
  </w:style>
  <w:style w:type="character" w:styleId="ListLabel234">
    <w:name w:val="ListLabel 234"/>
    <w:qFormat/>
    <w:rPr>
      <w:sz w:val="20"/>
    </w:rPr>
  </w:style>
  <w:style w:type="character" w:styleId="ListLabel235">
    <w:name w:val="ListLabel 235"/>
    <w:qFormat/>
    <w:rPr>
      <w:sz w:val="20"/>
    </w:rPr>
  </w:style>
  <w:style w:type="character" w:styleId="ListLabel236">
    <w:name w:val="ListLabel 236"/>
    <w:qFormat/>
    <w:rPr>
      <w:sz w:val="20"/>
    </w:rPr>
  </w:style>
  <w:style w:type="character" w:styleId="ListLabel237">
    <w:name w:val="ListLabel 237"/>
    <w:qFormat/>
    <w:rPr>
      <w:sz w:val="20"/>
    </w:rPr>
  </w:style>
  <w:style w:type="character" w:styleId="ListLabel238">
    <w:name w:val="ListLabel 238"/>
    <w:qFormat/>
    <w:rPr>
      <w:sz w:val="20"/>
    </w:rPr>
  </w:style>
  <w:style w:type="character" w:styleId="ListLabel239">
    <w:name w:val="ListLabel 239"/>
    <w:qFormat/>
    <w:rPr>
      <w:sz w:val="20"/>
    </w:rPr>
  </w:style>
  <w:style w:type="character" w:styleId="ListLabel240">
    <w:name w:val="ListLabel 240"/>
    <w:qFormat/>
    <w:rPr>
      <w:sz w:val="20"/>
    </w:rPr>
  </w:style>
  <w:style w:type="character" w:styleId="ListLabel241">
    <w:name w:val="ListLabel 241"/>
    <w:qFormat/>
    <w:rPr>
      <w:sz w:val="20"/>
    </w:rPr>
  </w:style>
  <w:style w:type="character" w:styleId="ListLabel242">
    <w:name w:val="ListLabel 242"/>
    <w:qFormat/>
    <w:rPr>
      <w:sz w:val="20"/>
    </w:rPr>
  </w:style>
  <w:style w:type="character" w:styleId="ListLabel243">
    <w:name w:val="ListLabel 243"/>
    <w:qFormat/>
    <w:rPr>
      <w:sz w:val="20"/>
    </w:rPr>
  </w:style>
  <w:style w:type="character" w:styleId="ListLabel244">
    <w:name w:val="ListLabel 244"/>
    <w:qFormat/>
    <w:rPr>
      <w:sz w:val="20"/>
    </w:rPr>
  </w:style>
  <w:style w:type="character" w:styleId="ListLabel245">
    <w:name w:val="ListLabel 245"/>
    <w:qFormat/>
    <w:rPr>
      <w:sz w:val="20"/>
    </w:rPr>
  </w:style>
  <w:style w:type="character" w:styleId="ListLabel246">
    <w:name w:val="ListLabel 246"/>
    <w:qFormat/>
    <w:rPr>
      <w:sz w:val="20"/>
    </w:rPr>
  </w:style>
  <w:style w:type="character" w:styleId="ListLabel247">
    <w:name w:val="ListLabel 247"/>
    <w:qFormat/>
    <w:rPr>
      <w:sz w:val="20"/>
    </w:rPr>
  </w:style>
  <w:style w:type="character" w:styleId="ListLabel248">
    <w:name w:val="ListLabel 248"/>
    <w:qFormat/>
    <w:rPr>
      <w:sz w:val="20"/>
    </w:rPr>
  </w:style>
  <w:style w:type="character" w:styleId="ListLabel249">
    <w:name w:val="ListLabel 249"/>
    <w:qFormat/>
    <w:rPr>
      <w:sz w:val="20"/>
    </w:rPr>
  </w:style>
  <w:style w:type="character" w:styleId="ListLabel250">
    <w:name w:val="ListLabel 250"/>
    <w:qFormat/>
    <w:rPr>
      <w:sz w:val="20"/>
    </w:rPr>
  </w:style>
  <w:style w:type="character" w:styleId="ListLabel251">
    <w:name w:val="ListLabel 251"/>
    <w:qFormat/>
    <w:rPr>
      <w:sz w:val="20"/>
    </w:rPr>
  </w:style>
  <w:style w:type="character" w:styleId="ListLabel252">
    <w:name w:val="ListLabel 252"/>
    <w:qFormat/>
    <w:rPr>
      <w:sz w:val="20"/>
    </w:rPr>
  </w:style>
  <w:style w:type="character" w:styleId="ListLabel253">
    <w:name w:val="ListLabel 253"/>
    <w:qFormat/>
    <w:rPr>
      <w:sz w:val="20"/>
    </w:rPr>
  </w:style>
  <w:style w:type="character" w:styleId="ListLabel254">
    <w:name w:val="ListLabel 254"/>
    <w:qFormat/>
    <w:rPr>
      <w:sz w:val="20"/>
    </w:rPr>
  </w:style>
  <w:style w:type="character" w:styleId="ListLabel255">
    <w:name w:val="ListLabel 255"/>
    <w:qFormat/>
    <w:rPr>
      <w:sz w:val="20"/>
    </w:rPr>
  </w:style>
  <w:style w:type="character" w:styleId="ListLabel256">
    <w:name w:val="ListLabel 256"/>
    <w:qFormat/>
    <w:rPr>
      <w:sz w:val="20"/>
    </w:rPr>
  </w:style>
  <w:style w:type="character" w:styleId="ListLabel257">
    <w:name w:val="ListLabel 257"/>
    <w:qFormat/>
    <w:rPr>
      <w:sz w:val="20"/>
    </w:rPr>
  </w:style>
  <w:style w:type="character" w:styleId="ListLabel258">
    <w:name w:val="ListLabel 258"/>
    <w:qFormat/>
    <w:rPr>
      <w:sz w:val="20"/>
    </w:rPr>
  </w:style>
  <w:style w:type="character" w:styleId="ListLabel259">
    <w:name w:val="ListLabel 259"/>
    <w:qFormat/>
    <w:rPr>
      <w:sz w:val="20"/>
    </w:rPr>
  </w:style>
  <w:style w:type="character" w:styleId="ListLabel260">
    <w:name w:val="ListLabel 260"/>
    <w:qFormat/>
    <w:rPr>
      <w:sz w:val="20"/>
    </w:rPr>
  </w:style>
  <w:style w:type="character" w:styleId="ListLabel261">
    <w:name w:val="ListLabel 261"/>
    <w:qFormat/>
    <w:rPr>
      <w:sz w:val="20"/>
    </w:rPr>
  </w:style>
  <w:style w:type="character" w:styleId="ListLabel262">
    <w:name w:val="ListLabel 262"/>
    <w:qFormat/>
    <w:rPr>
      <w:sz w:val="20"/>
    </w:rPr>
  </w:style>
  <w:style w:type="character" w:styleId="ListLabel263">
    <w:name w:val="ListLabel 263"/>
    <w:qFormat/>
    <w:rPr>
      <w:rFonts w:cs="Times New Roman"/>
    </w:rPr>
  </w:style>
  <w:style w:type="character" w:styleId="ListLabel264">
    <w:name w:val="ListLabel 264"/>
    <w:qFormat/>
    <w:rPr>
      <w:rFonts w:cs="StarSymbol"/>
      <w:sz w:val="18"/>
      <w:szCs w:val="18"/>
    </w:rPr>
  </w:style>
  <w:style w:type="character" w:styleId="ListLabel265">
    <w:name w:val="ListLabel 265"/>
    <w:qFormat/>
    <w:rPr>
      <w:rFonts w:cs="StarSymbol"/>
      <w:sz w:val="18"/>
      <w:szCs w:val="18"/>
    </w:rPr>
  </w:style>
  <w:style w:type="character" w:styleId="ListLabel266">
    <w:name w:val="ListLabel 266"/>
    <w:qFormat/>
    <w:rPr>
      <w:rFonts w:cs="Times New Roman"/>
    </w:rPr>
  </w:style>
  <w:style w:type="character" w:styleId="ListLabel267">
    <w:name w:val="ListLabel 267"/>
    <w:qFormat/>
    <w:rPr>
      <w:rFonts w:cs="StarSymbol"/>
      <w:sz w:val="18"/>
      <w:szCs w:val="18"/>
    </w:rPr>
  </w:style>
  <w:style w:type="character" w:styleId="ListLabel268">
    <w:name w:val="ListLabel 268"/>
    <w:qFormat/>
    <w:rPr>
      <w:rFonts w:cs="StarSymbol"/>
      <w:sz w:val="18"/>
      <w:szCs w:val="18"/>
    </w:rPr>
  </w:style>
  <w:style w:type="character" w:styleId="ListLabel269">
    <w:name w:val="ListLabel 269"/>
    <w:qFormat/>
    <w:rPr>
      <w:rFonts w:cs="Times New Roman"/>
    </w:rPr>
  </w:style>
  <w:style w:type="character" w:styleId="ListLabel270">
    <w:name w:val="ListLabel 270"/>
    <w:qFormat/>
    <w:rPr>
      <w:rFonts w:cs="StarSymbol"/>
      <w:sz w:val="18"/>
      <w:szCs w:val="18"/>
    </w:rPr>
  </w:style>
  <w:style w:type="character" w:styleId="ListLabel271">
    <w:name w:val="ListLabel 271"/>
    <w:qFormat/>
    <w:rPr>
      <w:rFonts w:cs="StarSymbol"/>
      <w:sz w:val="18"/>
      <w:szCs w:val="18"/>
    </w:rPr>
  </w:style>
  <w:style w:type="character" w:styleId="ListLabel272">
    <w:name w:val="ListLabel 272"/>
    <w:qFormat/>
    <w:rPr>
      <w:rFonts w:cs="Courier New"/>
    </w:rPr>
  </w:style>
  <w:style w:type="character" w:styleId="ListLabel273">
    <w:name w:val="ListLabel 273"/>
    <w:qFormat/>
    <w:rPr>
      <w:rFonts w:cs="Courier New"/>
    </w:rPr>
  </w:style>
  <w:style w:type="character" w:styleId="ListLabel274">
    <w:name w:val="ListLabel 274"/>
    <w:qFormat/>
    <w:rPr>
      <w:rFonts w:cs="Courier New"/>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rPr>
      <w:b/>
      <w:bCs/>
    </w:rPr>
  </w:style>
  <w:style w:type="paragraph" w:styleId="Elenco">
    <w:name w:val="List"/>
    <w:basedOn w:val="Corpodeltesto"/>
    <w:pPr>
      <w:spacing w:before="0" w:after="120"/>
    </w:pPr>
    <w:rPr>
      <w:rFonts w:eastAsia="Arial Unicode MS" w:cs="Tahoma"/>
      <w:b w:val="false"/>
      <w:bCs w:val="false"/>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NormalWeb">
    <w:name w:val="Normal (Web)"/>
    <w:basedOn w:val="Normal"/>
    <w:qFormat/>
    <w:pPr>
      <w:spacing w:beforeAutospacing="1" w:afterAutospacing="1"/>
    </w:pPr>
    <w:rPr>
      <w:rFonts w:ascii="Arial Unicode MS" w:hAnsi="Arial Unicode MS" w:eastAsia="Arial Unicode MS" w:cs="Arial Unicode MS"/>
    </w:rPr>
  </w:style>
  <w:style w:type="paragraph" w:styleId="BodyText2">
    <w:name w:val="Body Text 2"/>
    <w:basedOn w:val="Normal"/>
    <w:qFormat/>
    <w:pPr>
      <w:jc w:val="both"/>
    </w:pPr>
    <w:rPr/>
  </w:style>
  <w:style w:type="paragraph" w:styleId="BodyText3">
    <w:name w:val="Body Text 3"/>
    <w:basedOn w:val="Normal"/>
    <w:qFormat/>
    <w:pPr/>
    <w:rPr>
      <w:b/>
      <w:bCs/>
      <w:color w:val="000000"/>
      <w:szCs w:val="18"/>
    </w:rPr>
  </w:style>
  <w:style w:type="paragraph" w:styleId="Data1" w:customStyle="1">
    <w:name w:val="Data1"/>
    <w:basedOn w:val="Normal"/>
    <w:qFormat/>
    <w:pPr>
      <w:spacing w:beforeAutospacing="1" w:afterAutospacing="1"/>
    </w:pPr>
    <w:rPr>
      <w:rFonts w:ascii="Arial Unicode MS" w:hAnsi="Arial Unicode MS" w:eastAsia="Arial Unicode MS" w:cs="Arial Unicode MS"/>
    </w:rPr>
  </w:style>
  <w:style w:type="paragraph" w:styleId="Msolistparagraph" w:customStyle="1">
    <w:name w:val="msolistparagraph"/>
    <w:basedOn w:val="Normal"/>
    <w:qFormat/>
    <w:pPr>
      <w:spacing w:beforeAutospacing="1" w:afterAutospacing="1"/>
    </w:pPr>
    <w:rPr/>
  </w:style>
  <w:style w:type="paragraph" w:styleId="Msolistparagraphcxsplast" w:customStyle="1">
    <w:name w:val="msolistparagraphcxsplast"/>
    <w:basedOn w:val="Normal"/>
    <w:qFormat/>
    <w:pPr>
      <w:spacing w:beforeAutospacing="1" w:afterAutospacing="1"/>
    </w:pPr>
    <w:rPr/>
  </w:style>
  <w:style w:type="paragraph" w:styleId="Default" w:customStyle="1">
    <w:name w:val="Default"/>
    <w:qFormat/>
    <w:pPr>
      <w:widowControl/>
      <w:bidi w:val="0"/>
      <w:jc w:val="left"/>
    </w:pPr>
    <w:rPr>
      <w:rFonts w:ascii="Times New Roman" w:hAnsi="Times New Roman" w:eastAsia="Times New Roman" w:cs="Times New Roman"/>
      <w:color w:val="000000"/>
      <w:sz w:val="24"/>
      <w:szCs w:val="24"/>
      <w:lang w:val="it-IT" w:eastAsia="it-IT" w:bidi="ar-SA"/>
    </w:rPr>
  </w:style>
  <w:style w:type="paragraph" w:styleId="Rientrocorpodeltesto">
    <w:name w:val="Body Text Indent"/>
    <w:basedOn w:val="Normal"/>
    <w:pPr>
      <w:ind w:left="360" w:hanging="0"/>
    </w:pPr>
    <w:rPr>
      <w:rFonts w:ascii="Arial" w:hAnsi="Arial" w:cs="Arial"/>
    </w:rPr>
  </w:style>
  <w:style w:type="paragraph" w:styleId="BlockText">
    <w:name w:val="Block Text"/>
    <w:basedOn w:val="Normal"/>
    <w:qFormat/>
    <w:pPr>
      <w:spacing w:beforeAutospacing="1" w:afterAutospacing="1"/>
      <w:ind w:left="720" w:right="720" w:hanging="0"/>
      <w:jc w:val="both"/>
    </w:pPr>
    <w:rPr>
      <w:rFonts w:ascii="Arial" w:hAnsi="Arial" w:cs="Arial"/>
      <w:sz w:val="36"/>
      <w:szCs w:val="36"/>
    </w:rPr>
  </w:style>
  <w:style w:type="paragraph" w:styleId="Standard" w:customStyle="1">
    <w:name w:val="Standard"/>
    <w:qFormat/>
    <w:pPr>
      <w:widowControl w:val="false"/>
      <w:suppressAutoHyphens w:val="true"/>
      <w:bidi w:val="0"/>
      <w:jc w:val="left"/>
      <w:textAlignment w:val="baseline"/>
    </w:pPr>
    <w:rPr>
      <w:rFonts w:ascii="Times New Roman" w:hAnsi="Times New Roman" w:eastAsia="Arial" w:cs="Tahoma"/>
      <w:color w:val="auto"/>
      <w:sz w:val="24"/>
      <w:szCs w:val="24"/>
      <w:lang w:val="de-DE" w:eastAsia="fa-IR" w:bidi="fa-IR"/>
    </w:rPr>
  </w:style>
  <w:style w:type="paragraph" w:styleId="Index1">
    <w:name w:val="index 1"/>
    <w:basedOn w:val="Normal"/>
    <w:autoRedefine/>
    <w:semiHidden/>
    <w:qFormat/>
    <w:pPr>
      <w:spacing w:lineRule="auto" w:line="360"/>
      <w:ind w:left="686" w:hanging="493"/>
      <w:jc w:val="both"/>
    </w:pPr>
    <w:rPr>
      <w:rFonts w:ascii="Verdana" w:hAnsi="Verdana" w:cs="Arial"/>
      <w:b/>
      <w:sz w:val="20"/>
    </w:rPr>
  </w:style>
  <w:style w:type="paragraph" w:styleId="Caption">
    <w:name w:val="caption"/>
    <w:basedOn w:val="Normal"/>
    <w:qFormat/>
    <w:pPr>
      <w:spacing w:before="120" w:after="120"/>
    </w:pPr>
    <w:rPr>
      <w:b/>
      <w:bCs/>
      <w:sz w:val="20"/>
      <w:szCs w:val="20"/>
    </w:rPr>
  </w:style>
  <w:style w:type="paragraph" w:styleId="BodyTextIndent2">
    <w:name w:val="Body Text Indent 2"/>
    <w:basedOn w:val="Normal"/>
    <w:qFormat/>
    <w:pPr>
      <w:ind w:left="284" w:hanging="0"/>
      <w:jc w:val="both"/>
    </w:pPr>
    <w:rPr>
      <w:rFonts w:ascii="Verdana" w:hAnsi="Verdana"/>
      <w:sz w:val="20"/>
      <w:szCs w:val="20"/>
    </w:rPr>
  </w:style>
  <w:style w:type="paragraph" w:styleId="PlainText">
    <w:name w:val="Plain Text"/>
    <w:basedOn w:val="Normal"/>
    <w:link w:val="TestonormaleCarattere"/>
    <w:qFormat/>
    <w:pPr/>
    <w:rPr>
      <w:rFonts w:ascii="Courier New" w:hAnsi="Courier New"/>
      <w:sz w:val="20"/>
      <w:szCs w:val="20"/>
    </w:rPr>
  </w:style>
  <w:style w:type="paragraph" w:styleId="ListParagraph">
    <w:name w:val="List Paragraph"/>
    <w:basedOn w:val="Normal"/>
    <w:link w:val="ParagrafoelencoCarattere"/>
    <w:uiPriority w:val="34"/>
    <w:qFormat/>
    <w:pPr>
      <w:ind w:left="720" w:hanging="0"/>
    </w:pPr>
    <w:rPr>
      <w:rFonts w:ascii="Cambria" w:hAnsi="Cambria" w:eastAsia="Cambria"/>
      <w:lang w:eastAsia="en-US"/>
    </w:rPr>
  </w:style>
  <w:style w:type="paragraph" w:styleId="Sottotitolo">
    <w:name w:val="Subtitle"/>
    <w:basedOn w:val="Normal"/>
    <w:qFormat/>
    <w:pPr>
      <w:spacing w:before="0" w:after="600"/>
      <w:jc w:val="center"/>
      <w:outlineLvl w:val="0"/>
    </w:pPr>
    <w:rPr>
      <w:rFonts w:ascii="Arial" w:hAnsi="Arial" w:eastAsia="Arial Unicode MS" w:cs="Arial"/>
      <w:b/>
      <w:bCs/>
      <w:color w:val="000000"/>
      <w:sz w:val="28"/>
      <w:szCs w:val="20"/>
      <w:u w:val="none" w:color="000000"/>
    </w:rPr>
  </w:style>
  <w:style w:type="paragraph" w:styleId="TC" w:customStyle="1">
    <w:name w:val="TC"/>
    <w:basedOn w:val="Normal"/>
    <w:qFormat/>
    <w:pPr>
      <w:overflowPunct w:val="true"/>
      <w:jc w:val="center"/>
    </w:pPr>
    <w:rPr>
      <w:lang w:eastAsia="ar-SA"/>
    </w:rPr>
  </w:style>
  <w:style w:type="paragraph" w:styleId="Titoloprincipale">
    <w:name w:val="Title"/>
    <w:basedOn w:val="Normal"/>
    <w:next w:val="Sottotitolo"/>
    <w:qFormat/>
    <w:pPr>
      <w:jc w:val="center"/>
    </w:pPr>
    <w:rPr>
      <w:rFonts w:ascii="Arial" w:hAnsi="Arial" w:cs="Arial"/>
      <w:b/>
      <w:szCs w:val="20"/>
      <w:lang w:eastAsia="ar-SA"/>
    </w:rPr>
  </w:style>
  <w:style w:type="paragraph" w:styleId="Nessunostileparagrafo" w:customStyle="1">
    <w:name w:val="[Nessuno stile paragrafo]"/>
    <w:qFormat/>
    <w:pPr>
      <w:widowControl/>
      <w:bidi w:val="0"/>
      <w:spacing w:lineRule="auto" w:line="288"/>
      <w:jc w:val="left"/>
    </w:pPr>
    <w:rPr>
      <w:rFonts w:ascii="Times New Roman" w:hAnsi="Times New Roman" w:eastAsia="Times New Roman" w:cs="Times New Roman"/>
      <w:color w:val="000000"/>
      <w:sz w:val="24"/>
      <w:szCs w:val="24"/>
      <w:lang w:val="it-IT" w:eastAsia="it-IT" w:bidi="ar-SA"/>
    </w:rPr>
  </w:style>
  <w:style w:type="paragraph" w:styleId="Mio" w:customStyle="1">
    <w:name w:val="Mio"/>
    <w:basedOn w:val="Normal"/>
    <w:qFormat/>
    <w:pPr>
      <w:snapToGrid w:val="false"/>
      <w:spacing w:lineRule="atLeast" w:line="440"/>
      <w:jc w:val="both"/>
    </w:pPr>
    <w:rPr>
      <w:rFonts w:ascii="New York" w:hAnsi="New York"/>
      <w:szCs w:val="20"/>
    </w:rPr>
  </w:style>
  <w:style w:type="paragraph" w:styleId="Intestazione1" w:customStyle="1">
    <w:name w:val="Intestazione1"/>
    <w:basedOn w:val="Normal"/>
    <w:qFormat/>
    <w:pPr>
      <w:tabs>
        <w:tab w:val="center" w:pos="4819" w:leader="none"/>
        <w:tab w:val="right" w:pos="9638" w:leader="none"/>
      </w:tabs>
    </w:pPr>
    <w:rPr>
      <w:lang w:eastAsia="ar-SA"/>
    </w:rPr>
  </w:style>
  <w:style w:type="paragraph" w:styleId="S4" w:customStyle="1">
    <w:name w:val="s4"/>
    <w:basedOn w:val="Normal"/>
    <w:qFormat/>
    <w:pPr>
      <w:spacing w:beforeAutospacing="1" w:afterAutospacing="1"/>
    </w:pPr>
    <w:rPr>
      <w:rFonts w:ascii="Arial Unicode MS" w:hAnsi="Arial Unicode MS" w:eastAsia="Arial Unicode MS" w:cs="Arial Unicode MS"/>
    </w:rPr>
  </w:style>
  <w:style w:type="paragraph" w:styleId="S5" w:customStyle="1">
    <w:name w:val="s5"/>
    <w:basedOn w:val="Normal"/>
    <w:qFormat/>
    <w:pPr>
      <w:spacing w:beforeAutospacing="1" w:afterAutospacing="1"/>
    </w:pPr>
    <w:rPr>
      <w:rFonts w:ascii="Arial Unicode MS" w:hAnsi="Arial Unicode MS" w:eastAsia="Arial Unicode MS" w:cs="Arial Unicode MS"/>
    </w:rPr>
  </w:style>
  <w:style w:type="paragraph" w:styleId="Alleg" w:customStyle="1">
    <w:name w:val="alleg"/>
    <w:basedOn w:val="Normal"/>
    <w:qFormat/>
    <w:pPr>
      <w:spacing w:beforeAutospacing="1" w:afterAutospacing="1"/>
    </w:pPr>
    <w:rPr>
      <w:rFonts w:ascii="Arial Unicode MS" w:hAnsi="Arial Unicode MS" w:eastAsia="Arial Unicode MS" w:cs="Arial Unicode MS"/>
    </w:rPr>
  </w:style>
  <w:style w:type="paragraph" w:styleId="Paragrafoelenco1" w:customStyle="1">
    <w:name w:val="Paragrafo elenco1"/>
    <w:basedOn w:val="Normal"/>
    <w:qFormat/>
    <w:pPr>
      <w:spacing w:lineRule="auto" w:line="276" w:before="0" w:after="200"/>
      <w:ind w:left="720" w:hanging="0"/>
    </w:pPr>
    <w:rPr>
      <w:rFonts w:ascii="Calibri" w:hAnsi="Calibri"/>
      <w:sz w:val="22"/>
      <w:szCs w:val="22"/>
      <w:lang w:eastAsia="en-US"/>
    </w:rPr>
  </w:style>
  <w:style w:type="paragraph" w:styleId="Default1" w:customStyle="1">
    <w:name w:val="default"/>
    <w:basedOn w:val="Normal"/>
    <w:qFormat/>
    <w:pPr>
      <w:spacing w:beforeAutospacing="1" w:afterAutospacing="1"/>
    </w:pPr>
    <w:rPr/>
  </w:style>
  <w:style w:type="paragraph" w:styleId="Western" w:customStyle="1">
    <w:name w:val="western"/>
    <w:basedOn w:val="Normal"/>
    <w:qFormat/>
    <w:pPr>
      <w:spacing w:beforeAutospacing="1" w:after="0"/>
    </w:pPr>
    <w:rPr>
      <w:sz w:val="28"/>
      <w:szCs w:val="28"/>
    </w:rPr>
  </w:style>
  <w:style w:type="paragraph" w:styleId="HTMLPreformatted">
    <w:name w:val="HTML Preformatted"/>
    <w:basedOn w:val="Normal"/>
    <w:qFormat/>
    <w:rsid w:val="00b76073"/>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alloonText">
    <w:name w:val="Balloon Text"/>
    <w:basedOn w:val="Normal"/>
    <w:semiHidden/>
    <w:qFormat/>
    <w:rsid w:val="003165db"/>
    <w:pPr/>
    <w:rPr>
      <w:rFonts w:ascii="Tahoma" w:hAnsi="Tahoma" w:cs="Tahoma"/>
      <w:sz w:val="16"/>
      <w:szCs w:val="16"/>
    </w:rPr>
  </w:style>
  <w:style w:type="paragraph" w:styleId="Modulovuoto" w:customStyle="1">
    <w:name w:val="Modulo vuoto"/>
    <w:qFormat/>
    <w:rsid w:val="007325f9"/>
    <w:pPr>
      <w:widowControl/>
      <w:suppressAutoHyphens w:val="true"/>
      <w:bidi w:val="0"/>
      <w:jc w:val="left"/>
    </w:pPr>
    <w:rPr>
      <w:rFonts w:ascii="Helvetica" w:hAnsi="Helvetica" w:eastAsia="Arial Unicode MS" w:cs="Arial Unicode MS"/>
      <w:color w:val="000000"/>
      <w:sz w:val="24"/>
      <w:szCs w:val="24"/>
      <w:lang w:val="it-IT" w:eastAsia="ar-SA" w:bidi="ar-SA"/>
    </w:rPr>
  </w:style>
  <w:style w:type="paragraph" w:styleId="Stiletabella2" w:customStyle="1">
    <w:name w:val="Stile tabella 2"/>
    <w:qFormat/>
    <w:rsid w:val="007325f9"/>
    <w:pPr>
      <w:widowControl/>
      <w:suppressAutoHyphens w:val="true"/>
      <w:bidi w:val="0"/>
      <w:jc w:val="left"/>
    </w:pPr>
    <w:rPr>
      <w:rFonts w:ascii="Helvetica" w:hAnsi="Helvetica" w:eastAsia="Helvetica" w:cs="Helvetica"/>
      <w:color w:val="000000"/>
      <w:sz w:val="24"/>
      <w:szCs w:val="20"/>
      <w:lang w:val="it-IT" w:eastAsia="ar-SA" w:bidi="ar-SA"/>
    </w:rPr>
  </w:style>
  <w:style w:type="paragraph" w:styleId="Corpo" w:customStyle="1">
    <w:name w:val="Corpo"/>
    <w:qFormat/>
    <w:rsid w:val="007325f9"/>
    <w:pPr>
      <w:widowControl/>
      <w:suppressAutoHyphens w:val="true"/>
      <w:bidi w:val="0"/>
      <w:jc w:val="left"/>
    </w:pPr>
    <w:rPr>
      <w:rFonts w:ascii="Helvetica" w:hAnsi="Helvetica" w:eastAsia="Arial Unicode MS" w:cs="Arial Unicode MS"/>
      <w:color w:val="000000"/>
      <w:sz w:val="22"/>
      <w:szCs w:val="22"/>
      <w:lang w:val="it-IT" w:eastAsia="ar-SA" w:bidi="ar-SA"/>
    </w:rPr>
  </w:style>
  <w:style w:type="paragraph" w:styleId="CorpoA" w:customStyle="1">
    <w:name w:val="Corpo A"/>
    <w:qFormat/>
    <w:rsid w:val="007325f9"/>
    <w:pPr>
      <w:widowControl/>
      <w:suppressAutoHyphens w:val="true"/>
      <w:bidi w:val="0"/>
      <w:jc w:val="left"/>
    </w:pPr>
    <w:rPr>
      <w:rFonts w:ascii="Helvetica" w:hAnsi="Helvetica" w:eastAsia="Arial Unicode MS" w:cs="Arial Unicode MS"/>
      <w:color w:val="000000"/>
      <w:sz w:val="24"/>
      <w:szCs w:val="24"/>
      <w:lang w:val="it-IT" w:eastAsia="ar-SA" w:bidi="ar-SA"/>
    </w:rPr>
  </w:style>
  <w:style w:type="paragraph" w:styleId="Nessunaspaziatura1" w:customStyle="1">
    <w:name w:val="Nessuna spaziatura1"/>
    <w:qFormat/>
    <w:rsid w:val="00ad5aa2"/>
    <w:pPr>
      <w:widowControl/>
      <w:bidi w:val="0"/>
      <w:jc w:val="left"/>
    </w:pPr>
    <w:rPr>
      <w:rFonts w:ascii="Calibri" w:hAnsi="Calibri" w:eastAsia="Times New Roman" w:cs="Times New Roman"/>
      <w:color w:val="auto"/>
      <w:sz w:val="22"/>
      <w:szCs w:val="22"/>
      <w:lang w:val="it-IT" w:eastAsia="en-US" w:bidi="ar-SA"/>
    </w:rPr>
  </w:style>
  <w:style w:type="paragraph" w:styleId="Corpodeltesto21" w:customStyle="1">
    <w:name w:val="Corpo del testo 21"/>
    <w:basedOn w:val="Normal"/>
    <w:qFormat/>
    <w:rsid w:val="0000281c"/>
    <w:pPr>
      <w:widowControl/>
    </w:pPr>
    <w:rPr>
      <w:rFonts w:eastAsia="Times New Roman" w:cs="Times New Roman"/>
      <w:sz w:val="28"/>
      <w:szCs w:val="20"/>
      <w:lang w:eastAsia="ar-SA" w:bidi="ar-SA"/>
    </w:rPr>
  </w:style>
  <w:style w:type="paragraph" w:styleId="Testolettera" w:customStyle="1">
    <w:name w:val="testo lettera"/>
    <w:qFormat/>
    <w:rsid w:val="00fb054e"/>
    <w:pPr>
      <w:widowControl/>
      <w:bidi w:val="0"/>
      <w:spacing w:lineRule="atLeast" w:line="266"/>
      <w:jc w:val="left"/>
    </w:pPr>
    <w:rPr>
      <w:rFonts w:ascii="Garamond" w:hAnsi="Garamond" w:eastAsia="Times" w:cs="Times New Roman"/>
      <w:color w:val="auto"/>
      <w:sz w:val="22"/>
      <w:szCs w:val="20"/>
      <w:lang w:val="it-IT" w:eastAsia="it-IT" w:bidi="ar-SA"/>
    </w:rPr>
  </w:style>
  <w:style w:type="paragraph" w:styleId="NormaleWeb4" w:customStyle="1">
    <w:name w:val="Normale (Web)4"/>
    <w:basedOn w:val="Normal"/>
    <w:qFormat/>
    <w:rsid w:val="0000281c"/>
    <w:pPr>
      <w:widowControl/>
      <w:spacing w:before="280" w:after="280"/>
    </w:pPr>
    <w:rPr>
      <w:rFonts w:ascii="Verdana" w:hAnsi="Verdana" w:eastAsia="Arial Unicode MS" w:cs="Arial Unicode MS"/>
      <w:lang w:eastAsia="ar-SA" w:bidi="ar-SA"/>
    </w:rPr>
  </w:style>
  <w:style w:type="paragraph" w:styleId="H5" w:customStyle="1">
    <w:name w:val="H5"/>
    <w:basedOn w:val="Normal"/>
    <w:qFormat/>
    <w:rsid w:val="0000281c"/>
    <w:pPr>
      <w:keepNext w:val="true"/>
      <w:widowControl/>
      <w:snapToGrid w:val="false"/>
      <w:spacing w:before="100" w:after="100"/>
    </w:pPr>
    <w:rPr>
      <w:rFonts w:eastAsia="Times New Roman" w:cs="Times New Roman"/>
      <w:b/>
      <w:sz w:val="20"/>
      <w:szCs w:val="20"/>
      <w:lang w:eastAsia="ar-SA" w:bidi="ar-SA"/>
    </w:rPr>
  </w:style>
  <w:style w:type="paragraph" w:styleId="Corpodeltesto31" w:customStyle="1">
    <w:name w:val="Corpo del testo 31"/>
    <w:basedOn w:val="Normal"/>
    <w:qFormat/>
    <w:rsid w:val="0000281c"/>
    <w:pPr>
      <w:widowControl/>
      <w:jc w:val="both"/>
    </w:pPr>
    <w:rPr>
      <w:rFonts w:ascii="Verdana" w:hAnsi="Verdana" w:eastAsia="Times New Roman" w:cs="Verdana"/>
      <w:sz w:val="20"/>
      <w:lang w:eastAsia="ar-SA" w:bidi="ar-SA"/>
    </w:rPr>
  </w:style>
  <w:style w:type="paragraph" w:styleId="Normale1" w:customStyle="1">
    <w:name w:val="Normale1"/>
    <w:basedOn w:val="Normal"/>
    <w:qFormat/>
    <w:rsid w:val="008a7513"/>
    <w:pPr>
      <w:widowControl/>
      <w:suppressAutoHyphens w:val="false"/>
      <w:spacing w:beforeAutospacing="1" w:afterAutospacing="1"/>
    </w:pPr>
    <w:rPr>
      <w:rFonts w:eastAsia="Times New Roman" w:cs="Times New Roman"/>
      <w:lang w:eastAsia="it-IT" w:bidi="ar-SA"/>
    </w:rPr>
  </w:style>
  <w:style w:type="paragraph" w:styleId="Pa1" w:customStyle="1">
    <w:name w:val="Pa1"/>
    <w:basedOn w:val="Default"/>
    <w:next w:val="Default"/>
    <w:qFormat/>
    <w:rsid w:val="00c432e8"/>
    <w:pPr>
      <w:spacing w:lineRule="atLeast" w:line="241"/>
    </w:pPr>
    <w:rPr>
      <w:rFonts w:ascii="Myriad Pro" w:hAnsi="Myriad Pro"/>
      <w:color w:val="auto"/>
    </w:rPr>
  </w:style>
  <w:style w:type="paragraph" w:styleId="Paragrafobase" w:customStyle="1">
    <w:name w:val="[Paragrafo base]"/>
    <w:basedOn w:val="Normal"/>
    <w:qFormat/>
    <w:rsid w:val="00c432e8"/>
    <w:pPr>
      <w:widowControl/>
      <w:suppressAutoHyphens w:val="false"/>
      <w:spacing w:lineRule="auto" w:line="288"/>
      <w:textAlignment w:val="center"/>
    </w:pPr>
    <w:rPr>
      <w:rFonts w:ascii="Times" w:hAnsi="Times" w:eastAsia="Times New Roman" w:cs="Times"/>
      <w:color w:val="000000"/>
      <w:lang w:eastAsia="it-IT" w:bidi="ar-SA"/>
    </w:rPr>
  </w:style>
  <w:style w:type="paragraph" w:styleId="Paragrafobase1" w:customStyle="1">
    <w:name w:val="paragrafobase"/>
    <w:basedOn w:val="Normal"/>
    <w:qFormat/>
    <w:rsid w:val="0031217c"/>
    <w:pPr>
      <w:widowControl/>
      <w:suppressAutoHyphens w:val="false"/>
      <w:spacing w:beforeAutospacing="1" w:afterAutospacing="1"/>
    </w:pPr>
    <w:rPr>
      <w:rFonts w:eastAsia="Times New Roman" w:cs="Times New Roman"/>
      <w:lang w:eastAsia="it-IT" w:bidi="ar-SA"/>
    </w:rPr>
  </w:style>
  <w:style w:type="paragraph" w:styleId="Annotationtext">
    <w:name w:val="annotation text"/>
    <w:basedOn w:val="Normal"/>
    <w:link w:val="TestocommentoCarattere"/>
    <w:qFormat/>
    <w:rsid w:val="00b124ed"/>
    <w:pPr/>
    <w:rPr>
      <w:sz w:val="20"/>
      <w:szCs w:val="18"/>
    </w:rPr>
  </w:style>
  <w:style w:type="paragraph" w:styleId="Annotationsubject">
    <w:name w:val="annotation subject"/>
    <w:basedOn w:val="Annotationtext"/>
    <w:link w:val="SoggettocommentoCarattere"/>
    <w:qFormat/>
    <w:rsid w:val="00b124ed"/>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rsid w:val="00ce5d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emf"/>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42E34E2F047409B148168430DF3BD" ma:contentTypeVersion="15" ma:contentTypeDescription="Create a new document." ma:contentTypeScope="" ma:versionID="919cb25e5de4082eafe20116da474eff">
  <xsd:schema xmlns:xsd="http://www.w3.org/2001/XMLSchema" xmlns:xs="http://www.w3.org/2001/XMLSchema" xmlns:p="http://schemas.microsoft.com/office/2006/metadata/properties" xmlns:ns2="4b6c1b06-63ac-4c77-a354-05f12f1c8de1" xmlns:ns3="bc19db56-f2ac-402b-bba8-0e4484eac1d1" targetNamespace="http://schemas.microsoft.com/office/2006/metadata/properties" ma:root="true" ma:fieldsID="3a5fd54e64904d51e74ed54f6d82b38d" ns2:_="" ns3:_="">
    <xsd:import namespace="4b6c1b06-63ac-4c77-a354-05f12f1c8de1"/>
    <xsd:import namespace="bc19db56-f2ac-402b-bba8-0e4484eac1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c1b06-63ac-4c77-a354-05f12f1c8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8c34638-ad71-477a-8216-b930bee6a4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9db56-f2ac-402b-bba8-0e4484eac1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1f3f4f-e457-493c-81f4-aa00d5461690}" ma:internalName="TaxCatchAll" ma:showField="CatchAllData" ma:web="bc19db56-f2ac-402b-bba8-0e4484eac1d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19db56-f2ac-402b-bba8-0e4484eac1d1" xsi:nil="true"/>
    <lcf76f155ced4ddcb4097134ff3c332f xmlns="4b6c1b06-63ac-4c77-a354-05f12f1c8d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C5BB9-3DEE-49B7-96DC-87A8A69BE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c1b06-63ac-4c77-a354-05f12f1c8de1"/>
    <ds:schemaRef ds:uri="bc19db56-f2ac-402b-bba8-0e4484eac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42498-0A97-4F44-BB0A-F874EEF49858}">
  <ds:schemaRefs>
    <ds:schemaRef ds:uri="http://schemas.microsoft.com/office/2006/metadata/properties"/>
    <ds:schemaRef ds:uri="http://schemas.microsoft.com/office/infopath/2007/PartnerControls"/>
    <ds:schemaRef ds:uri="bc19db56-f2ac-402b-bba8-0e4484eac1d1"/>
    <ds:schemaRef ds:uri="4b6c1b06-63ac-4c77-a354-05f12f1c8de1"/>
  </ds:schemaRefs>
</ds:datastoreItem>
</file>

<file path=customXml/itemProps3.xml><?xml version="1.0" encoding="utf-8"?>
<ds:datastoreItem xmlns:ds="http://schemas.openxmlformats.org/officeDocument/2006/customXml" ds:itemID="{79C24CB0-6093-43B0-89B2-94236B951D54}">
  <ds:schemaRefs>
    <ds:schemaRef ds:uri="http://schemas.microsoft.com/sharepoint/v3/contenttype/forms"/>
  </ds:schemaRefs>
</ds:datastoreItem>
</file>

<file path=customXml/itemProps4.xml><?xml version="1.0" encoding="utf-8"?>
<ds:datastoreItem xmlns:ds="http://schemas.openxmlformats.org/officeDocument/2006/customXml" ds:itemID="{1FAB3B53-1BD4-4B9F-BF1C-4E8B00CA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Application>Collabora_Office/5.3.10.47$Windows_x86 LibreOffice_project/64211812ee5c3454c64c34ed2295b8015635b057</Application>
  <Pages>2</Pages>
  <Words>834</Words>
  <Characters>5012</Characters>
  <CharactersWithSpaces>5941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2020-04-14T10:56:00Z</dcterms:created>
  <dc:creator>Eleonora Polacco</dc:creator>
  <dc:description/>
  <dc:language>it-IT</dc:language>
  <cp:lastModifiedBy/>
  <cp:lastPrinted>2024-07-18T12:02:54Z</cp:lastPrinted>
  <dcterms:modified xsi:type="dcterms:W3CDTF">2024-07-18T14:19:56Z</dcterms:modified>
  <cp:revision>144</cp:revision>
  <dc:subject/>
  <dc:title>Ravenna, 29 maggio 2013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0x01010023242E34E2F047409B148168430DF3BD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