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13.5.2024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bookmarkStart w:id="0" w:name="__DdeLink__385_3455714487"/>
      <w:r>
        <w:rPr>
          <w:rFonts w:cs="Calibri" w:ascii="Calibri" w:hAnsi="Calibri"/>
          <w:color w:val="000000"/>
          <w:sz w:val="26"/>
          <w:szCs w:val="26"/>
        </w:rPr>
        <w:t>Si è svolta sabato 11 maggio a Bagnacavallo la “Raccolta della speranza”, raccolta differenziata di rifiuti in memoria di Angelo Vassallo promossa dall’associazione Cittadino Attivo in collaborazione con Ge.Ne.Ra Ravenna.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</w:rPr>
        <w:t xml:space="preserve">Nel complesso è stato raccolto e conferito oltre un quintale e mezzo di rifiuti tra l’indifferenziato </w:t>
      </w:r>
      <w:r>
        <w:rPr>
          <w:rFonts w:cs="Calibri" w:ascii="Calibri" w:hAnsi="Calibri"/>
          <w:color w:val="000000"/>
          <w:sz w:val="26"/>
          <w:szCs w:val="26"/>
        </w:rPr>
        <w:t>(compresi molti mozziconi di sigarette)</w:t>
      </w:r>
      <w:r>
        <w:rPr>
          <w:rFonts w:cs="Calibri" w:ascii="Calibri" w:hAnsi="Calibri"/>
          <w:color w:val="000000"/>
          <w:sz w:val="26"/>
          <w:szCs w:val="26"/>
        </w:rPr>
        <w:t>, la plastica-lattine e il vetro.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</w:rPr>
        <w:t xml:space="preserve">I partecipanti hanno lavorato, suddivisi in gruppi di cinque/sei persone, in sei zone ben definite della città: ogni volontario era in possesso di gilet colorato, pinza raccoglitrice e guanti e tre sacchi </w:t>
      </w:r>
      <w:r>
        <w:rPr>
          <w:rFonts w:cs="Calibri" w:ascii="Calibri" w:hAnsi="Calibri"/>
          <w:color w:val="000000"/>
          <w:sz w:val="26"/>
          <w:szCs w:val="26"/>
        </w:rPr>
        <w:t>per le diverse tipologie di rifiuto</w:t>
      </w:r>
      <w:r>
        <w:rPr>
          <w:rFonts w:cs="Calibri" w:ascii="Calibri" w:hAnsi="Calibri"/>
          <w:color w:val="000000"/>
          <w:sz w:val="26"/>
          <w:szCs w:val="26"/>
        </w:rPr>
        <w:t>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bookmarkStart w:id="1" w:name="__DdeLink__385_3455714487"/>
      <w:bookmarkStart w:id="2" w:name="__DdeLink__335_3455714487"/>
      <w:bookmarkEnd w:id="2"/>
      <w:bookmarkEnd w:id="1"/>
      <w:r>
        <w:rPr>
          <w:rStyle w:val="Carpredefinitoparagrafo"/>
          <w:rFonts w:ascii="Calibri" w:hAnsi="Calibri"/>
          <w:sz w:val="26"/>
          <w:szCs w:val="26"/>
        </w:rPr>
        <w:t>L’iniziativa rientrava nella campagna “Pensa, raccogli, cura” del Comune.</w:t>
      </w:r>
    </w:p>
    <w:p>
      <w:pPr>
        <w:pStyle w:val="Corpodeltesto"/>
        <w:bidi w:val="0"/>
        <w:ind w:left="0" w:right="0" w:firstLine="113"/>
        <w:jc w:val="both"/>
        <w:rPr>
          <w:rStyle w:val="Carpredefinitoparagrafo"/>
          <w:rFonts w:ascii="Calibri" w:hAnsi="Calibri"/>
          <w:sz w:val="26"/>
          <w:szCs w:val="26"/>
        </w:rPr>
      </w:pPr>
      <w:bookmarkStart w:id="3" w:name="__DdeLink__222_16593478751"/>
      <w:bookmarkStart w:id="4" w:name="__DdeLink__222_16593478751"/>
      <w:bookmarkEnd w:id="4"/>
      <w:r>
        <w:rPr>
          <w:rFonts w:ascii="Calibri" w:hAnsi="Calibri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>
          <w:rStyle w:val="Carpredefinitoparagrafo"/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>
          <w:rStyle w:val="Carpredefinitoparagrafo"/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157-24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9235" cy="6610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8680" cy="66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1400" rIns="41400" tIns="41400" bIns="414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95pt;height:51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35150" cy="6457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4560" cy="64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1400" rIns="41400" tIns="41400" bIns="414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4.4pt;height:50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/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center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35150" cy="645795"/>
              <wp:effectExtent l="0" t="0" r="0" b="0"/>
              <wp:wrapNone/>
              <wp:docPr id="5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4560" cy="64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3.2pt;width:144.4pt;height:50.7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>
    <w:name w:val="Normale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Application>Collabora_Office/5.3.10.47$Windows_x86 LibreOffice_project/64211812ee5c3454c64c34ed2295b8015635b057</Application>
  <Pages>1</Pages>
  <Words>135</Words>
  <Characters>838</Characters>
  <CharactersWithSpaces>964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2022-05-09T14:20:48Z</dcterms:created>
  <dc:creator/>
  <dc:description/>
  <dc:language>it-IT</dc:language>
  <cp:lastModifiedBy/>
  <dcterms:modified xsi:type="dcterms:W3CDTF">2024-05-13T14:34:43Z</dcterms:modified>
  <cp:revision>15</cp:revision>
  <dc:subject/>
  <dc:title>Comunicato stampa</dc:title>
</cp:coreProperties>
</file>