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jpeg" ContentType="image/jpeg"/>
  <Override PartName="/word/media/image2.jpeg" ContentType="image/jpeg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olo"/>
        <w:rPr>
          <w:rFonts w:ascii="Calibri" w:hAnsi="Calibri" w:cs="Calibri"/>
          <w:sz w:val="30"/>
          <w:szCs w:val="30"/>
        </w:rPr>
      </w:pPr>
      <w:r>
        <w:drawing>
          <wp:anchor behindDoc="0" distT="0" distB="0" distL="0" distR="0" simplePos="0" locked="0" layoutInCell="1" allowOverlap="1" relativeHeight="5">
            <wp:simplePos x="0" y="0"/>
            <wp:positionH relativeFrom="page">
              <wp:posOffset>1017905</wp:posOffset>
            </wp:positionH>
            <wp:positionV relativeFrom="page">
              <wp:posOffset>352425</wp:posOffset>
            </wp:positionV>
            <wp:extent cx="894715" cy="972820"/>
            <wp:effectExtent l="0" t="0" r="0" b="0"/>
            <wp:wrapTopAndBottom/>
            <wp:docPr id="1" name="Immagin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magine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419" t="-389" r="-419" b="-38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4715" cy="9728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cs="Calibri" w:ascii="Calibri" w:hAnsi="Calibri"/>
          <w:sz w:val="30"/>
          <w:szCs w:val="30"/>
        </w:rPr>
        <w:t>C</w:t>
      </w:r>
      <w:r>
        <w:rPr>
          <w:rFonts w:cs="Calibri" w:ascii="Calibri" w:hAnsi="Calibri"/>
          <w:sz w:val="30"/>
          <w:szCs w:val="30"/>
        </w:rPr>
        <w:t>omunicato stampa</w:t>
      </w:r>
    </w:p>
    <w:p>
      <w:pPr>
        <w:pStyle w:val="Normal"/>
        <w:ind w:left="0" w:right="0" w:firstLine="340"/>
        <w:jc w:val="center"/>
        <w:rPr/>
      </w:pPr>
      <w:r>
        <w:rPr>
          <w:rFonts w:cs="Calibri" w:ascii="Calibri" w:hAnsi="Calibri"/>
          <w:b/>
          <w:sz w:val="30"/>
          <w:szCs w:val="30"/>
        </w:rPr>
        <w:t>2</w:t>
      </w:r>
      <w:r>
        <w:rPr>
          <w:rFonts w:cs="Calibri" w:ascii="Calibri" w:hAnsi="Calibri"/>
          <w:b/>
          <w:sz w:val="30"/>
          <w:szCs w:val="30"/>
        </w:rPr>
        <w:t>.</w:t>
      </w:r>
      <w:r>
        <w:rPr>
          <w:rFonts w:cs="Calibri" w:ascii="Calibri" w:hAnsi="Calibri"/>
          <w:b/>
          <w:sz w:val="30"/>
          <w:szCs w:val="30"/>
        </w:rPr>
        <w:t>4</w:t>
      </w:r>
      <w:r>
        <w:rPr>
          <w:rFonts w:cs="Calibri" w:ascii="Calibri" w:hAnsi="Calibri"/>
          <w:b/>
          <w:sz w:val="30"/>
          <w:szCs w:val="30"/>
        </w:rPr>
        <w:t>.2024</w:t>
      </w:r>
    </w:p>
    <w:p>
      <w:pPr>
        <w:pStyle w:val="Normal"/>
        <w:ind w:left="0" w:right="0" w:firstLine="113"/>
        <w:jc w:val="center"/>
        <w:rPr>
          <w:rFonts w:ascii="Calibri" w:hAnsi="Calibri"/>
          <w:b w:val="false"/>
          <w:b w:val="false"/>
          <w:bCs w:val="false"/>
          <w:i w:val="false"/>
          <w:i w:val="false"/>
          <w:iCs w:val="false"/>
          <w:sz w:val="25"/>
          <w:szCs w:val="25"/>
        </w:rPr>
      </w:pPr>
      <w:r>
        <w:rPr>
          <w:rFonts w:ascii="Calibri" w:hAnsi="Calibri"/>
          <w:b w:val="false"/>
          <w:bCs w:val="false"/>
          <w:i w:val="false"/>
          <w:iCs w:val="false"/>
          <w:sz w:val="25"/>
          <w:szCs w:val="25"/>
        </w:rPr>
      </w:r>
    </w:p>
    <w:p>
      <w:pPr>
        <w:pStyle w:val="Normal"/>
        <w:bidi w:val="0"/>
        <w:ind w:left="0" w:right="0" w:firstLine="113"/>
        <w:jc w:val="both"/>
        <w:rPr/>
      </w:pPr>
      <w:bookmarkStart w:id="0" w:name="__DdeLink__175_2103830426"/>
      <w:bookmarkEnd w:id="0"/>
      <w:r>
        <w:rPr>
          <w:rFonts w:ascii="Calibri" w:hAnsi="Calibri"/>
          <w:b w:val="false"/>
          <w:bCs w:val="false"/>
          <w:i w:val="false"/>
          <w:iCs w:val="false"/>
          <w:sz w:val="25"/>
          <w:szCs w:val="25"/>
        </w:rPr>
        <w:t xml:space="preserve">È stata inaugurata giovedì 28 marzo, negli spazi del Museo Civico delle Cappuccine di Bagnacavallo, la mostra “Fine dell’utopia” dedicata all’opera pittorica di Carlo Polgrossi. </w:t>
      </w:r>
    </w:p>
    <w:p>
      <w:pPr>
        <w:pStyle w:val="Normal"/>
        <w:bidi w:val="0"/>
        <w:ind w:left="0" w:right="0" w:firstLine="113"/>
        <w:jc w:val="both"/>
        <w:rPr/>
      </w:pPr>
      <w:r>
        <w:rPr>
          <w:rFonts w:ascii="Calibri" w:hAnsi="Calibri"/>
          <w:b w:val="false"/>
          <w:bCs w:val="false"/>
          <w:i w:val="false"/>
          <w:iCs w:val="false"/>
          <w:sz w:val="25"/>
          <w:szCs w:val="25"/>
        </w:rPr>
        <w:t>Sono intervenute accanto all’artista e al direttore del museo Davide Caroli la sindaca Eleonora Proni e l’assessora alla Cultura Monica Poletti.</w:t>
      </w:r>
    </w:p>
    <w:p>
      <w:pPr>
        <w:pStyle w:val="Normal"/>
        <w:bidi w:val="0"/>
        <w:ind w:left="0" w:right="0" w:firstLine="113"/>
        <w:jc w:val="both"/>
        <w:rPr>
          <w:rFonts w:ascii="Calibri" w:hAnsi="Calibri"/>
          <w:b w:val="false"/>
          <w:b w:val="false"/>
          <w:bCs w:val="false"/>
          <w:i w:val="false"/>
          <w:i w:val="false"/>
          <w:iCs w:val="false"/>
          <w:sz w:val="25"/>
          <w:szCs w:val="25"/>
        </w:rPr>
      </w:pPr>
      <w:r>
        <w:rPr>
          <w:rFonts w:ascii="Calibri" w:hAnsi="Calibri"/>
          <w:b w:val="false"/>
          <w:bCs w:val="false"/>
          <w:i w:val="false"/>
          <w:iCs w:val="false"/>
          <w:sz w:val="25"/>
          <w:szCs w:val="25"/>
        </w:rPr>
      </w:r>
    </w:p>
    <w:p>
      <w:pPr>
        <w:pStyle w:val="Normal"/>
        <w:bidi w:val="0"/>
        <w:ind w:left="0" w:right="0" w:firstLine="113"/>
        <w:jc w:val="both"/>
        <w:rPr/>
      </w:pPr>
      <w:r>
        <w:rPr>
          <w:rFonts w:ascii="Calibri" w:hAnsi="Calibri"/>
          <w:b w:val="false"/>
          <w:bCs w:val="false"/>
          <w:i w:val="false"/>
          <w:iCs w:val="false"/>
          <w:sz w:val="25"/>
          <w:szCs w:val="25"/>
        </w:rPr>
        <w:t>La presentazione si è tenuta nella sala didattica delle Cappuccine, poi si è saliti al Museo Civico per la visita all’esposizione, che propone i dipinti a olio del maestro Polgrossi facenti parte del ciclo che dà il titolo alla mostra, “Fine dell’utopia” appunto.</w:t>
      </w:r>
    </w:p>
    <w:p>
      <w:pPr>
        <w:pStyle w:val="Normal"/>
        <w:bidi w:val="0"/>
        <w:ind w:left="0" w:right="0" w:firstLine="113"/>
        <w:jc w:val="both"/>
        <w:rPr/>
      </w:pPr>
      <w:r>
        <w:rPr>
          <w:rFonts w:ascii="Calibri" w:hAnsi="Calibri"/>
          <w:b w:val="false"/>
          <w:bCs w:val="false"/>
          <w:i w:val="false"/>
          <w:iCs w:val="false"/>
          <w:sz w:val="25"/>
          <w:szCs w:val="25"/>
        </w:rPr>
        <w:t xml:space="preserve">L’evento inaugura la programmazione espositiva del 2024, incentrata sul paesaggio umano, tappa finale del percorso triennale che ha caratterizzato la proposta culturale sostenuta dall’Amministrazione comunale. </w:t>
      </w:r>
    </w:p>
    <w:p>
      <w:pPr>
        <w:pStyle w:val="Normal"/>
        <w:bidi w:val="0"/>
        <w:ind w:left="0" w:right="0" w:firstLine="113"/>
        <w:jc w:val="both"/>
        <w:rPr>
          <w:b w:val="false"/>
          <w:b w:val="false"/>
          <w:bCs w:val="false"/>
          <w:i w:val="false"/>
          <w:i w:val="false"/>
          <w:iCs w:val="false"/>
        </w:rPr>
      </w:pPr>
      <w:r>
        <w:rPr>
          <w:b w:val="false"/>
          <w:bCs w:val="false"/>
          <w:i w:val="false"/>
          <w:iCs w:val="false"/>
        </w:rPr>
      </w:r>
    </w:p>
    <w:p>
      <w:pPr>
        <w:pStyle w:val="Normal"/>
        <w:bidi w:val="0"/>
        <w:ind w:left="0" w:right="0" w:firstLine="113"/>
        <w:jc w:val="both"/>
        <w:rPr>
          <w:rFonts w:ascii="Calibri" w:hAnsi="Calibri"/>
          <w:i/>
          <w:i/>
          <w:iCs/>
          <w:sz w:val="25"/>
          <w:szCs w:val="25"/>
        </w:rPr>
      </w:pPr>
      <w:r>
        <w:rPr>
          <w:rFonts w:ascii="Calibri" w:hAnsi="Calibri"/>
          <w:b w:val="false"/>
          <w:bCs w:val="false"/>
          <w:i/>
          <w:iCs/>
          <w:sz w:val="25"/>
          <w:szCs w:val="25"/>
        </w:rPr>
        <w:t>Dalla metà degli anni Sessanta in poi Carlo Polgrossi ha tenuto numerose mostre personali in Italia, Europa e America. A lui si devono anche la nascita, ormai quasi 50 anni fa, e lo sviluppo del Centro Culturale Polivalente di Bagnacavallo all’interno del quale oggi trovano spazio la Pinacoteca, la Biblioteca, l’Archivio storico, il Fondo antico manoscritti e rari e la Fototec@.</w:t>
      </w:r>
    </w:p>
    <w:p>
      <w:pPr>
        <w:pStyle w:val="Normal"/>
        <w:bidi w:val="0"/>
        <w:ind w:left="0" w:right="0" w:firstLine="113"/>
        <w:jc w:val="both"/>
        <w:rPr>
          <w:rFonts w:ascii="Calibri" w:hAnsi="Calibri"/>
          <w:i/>
          <w:i/>
          <w:iCs/>
          <w:sz w:val="25"/>
          <w:szCs w:val="25"/>
        </w:rPr>
      </w:pPr>
      <w:r>
        <w:rPr>
          <w:rFonts w:ascii="Calibri" w:hAnsi="Calibri"/>
          <w:b w:val="false"/>
          <w:bCs w:val="false"/>
          <w:i/>
          <w:iCs/>
          <w:sz w:val="25"/>
          <w:szCs w:val="25"/>
        </w:rPr>
        <w:t>Negli anni 1976 e 1980 ha eseguito due grandi dipinti murali per la chiesa di S. Maria in Boncellino.</w:t>
      </w:r>
    </w:p>
    <w:p>
      <w:pPr>
        <w:pStyle w:val="Normal"/>
        <w:bidi w:val="0"/>
        <w:ind w:left="0" w:right="0" w:firstLine="113"/>
        <w:jc w:val="both"/>
        <w:rPr>
          <w:b w:val="false"/>
          <w:b w:val="false"/>
          <w:bCs w:val="false"/>
          <w:i w:val="false"/>
          <w:i w:val="false"/>
          <w:iCs w:val="false"/>
        </w:rPr>
      </w:pPr>
      <w:r>
        <w:rPr>
          <w:b w:val="false"/>
          <w:bCs w:val="false"/>
          <w:i w:val="false"/>
          <w:iCs w:val="false"/>
        </w:rPr>
      </w:r>
    </w:p>
    <w:p>
      <w:pPr>
        <w:pStyle w:val="Normal"/>
        <w:bidi w:val="0"/>
        <w:ind w:left="0" w:right="0" w:firstLine="113"/>
        <w:jc w:val="both"/>
        <w:rPr/>
      </w:pPr>
      <w:r>
        <w:rPr>
          <w:rFonts w:ascii="Calibri" w:hAnsi="Calibri"/>
          <w:b w:val="false"/>
          <w:bCs w:val="false"/>
          <w:i w:val="false"/>
          <w:iCs w:val="false"/>
          <w:sz w:val="25"/>
          <w:szCs w:val="25"/>
        </w:rPr>
        <w:t>La mostra sarà visitabile fino al 5 maggio nei seguenti orari: giovedì e venerdì 10-12 e 15-18 / sabato e domenica10-12 e 15-19 / 25 aprile e 1 maggio 10-12 e 15-19.</w:t>
      </w:r>
    </w:p>
    <w:p>
      <w:pPr>
        <w:pStyle w:val="Normal"/>
        <w:bidi w:val="0"/>
        <w:ind w:left="0" w:right="0" w:firstLine="113"/>
        <w:jc w:val="both"/>
        <w:rPr>
          <w:b w:val="false"/>
          <w:b w:val="false"/>
          <w:bCs w:val="false"/>
          <w:i w:val="false"/>
          <w:i w:val="false"/>
          <w:iCs w:val="false"/>
        </w:rPr>
      </w:pPr>
      <w:r>
        <w:rPr>
          <w:b w:val="false"/>
          <w:bCs w:val="false"/>
          <w:i w:val="false"/>
          <w:iCs w:val="false"/>
        </w:rPr>
      </w:r>
    </w:p>
    <w:p>
      <w:pPr>
        <w:pStyle w:val="Normal"/>
        <w:bidi w:val="0"/>
        <w:ind w:left="0" w:right="0" w:firstLine="113"/>
        <w:jc w:val="both"/>
        <w:rPr>
          <w:rFonts w:ascii="Calibri" w:hAnsi="Calibri"/>
          <w:sz w:val="25"/>
          <w:szCs w:val="25"/>
        </w:rPr>
      </w:pPr>
      <w:r>
        <w:rPr>
          <w:rFonts w:ascii="Calibri" w:hAnsi="Calibri"/>
          <w:b w:val="false"/>
          <w:bCs w:val="false"/>
          <w:i w:val="false"/>
          <w:iCs w:val="false"/>
          <w:sz w:val="25"/>
          <w:szCs w:val="25"/>
        </w:rPr>
        <w:t>Ingresso gratuito.</w:t>
      </w:r>
    </w:p>
    <w:p>
      <w:pPr>
        <w:pStyle w:val="Normal"/>
        <w:bidi w:val="0"/>
        <w:ind w:left="0" w:right="0" w:firstLine="113"/>
        <w:jc w:val="both"/>
        <w:rPr>
          <w:rFonts w:ascii="Calibri" w:hAnsi="Calibri"/>
          <w:sz w:val="25"/>
          <w:szCs w:val="25"/>
        </w:rPr>
      </w:pPr>
      <w:r>
        <w:rPr>
          <w:rFonts w:ascii="Calibri" w:hAnsi="Calibri"/>
          <w:b w:val="false"/>
          <w:bCs w:val="false"/>
          <w:i w:val="false"/>
          <w:iCs w:val="false"/>
          <w:sz w:val="25"/>
          <w:szCs w:val="25"/>
        </w:rPr>
        <w:t>Il Museo Civico delle Cappuccine è in via Vittorio Veneto 1.</w:t>
      </w:r>
    </w:p>
    <w:p>
      <w:pPr>
        <w:pStyle w:val="Normal"/>
        <w:bidi w:val="0"/>
        <w:ind w:left="0" w:right="0" w:firstLine="113"/>
        <w:jc w:val="both"/>
        <w:rPr>
          <w:b w:val="false"/>
          <w:b w:val="false"/>
          <w:bCs w:val="false"/>
          <w:i w:val="false"/>
          <w:i w:val="false"/>
          <w:iCs w:val="false"/>
        </w:rPr>
      </w:pPr>
      <w:r>
        <w:rPr>
          <w:b w:val="false"/>
          <w:bCs w:val="false"/>
          <w:i w:val="false"/>
          <w:iCs w:val="false"/>
        </w:rPr>
      </w:r>
    </w:p>
    <w:p>
      <w:pPr>
        <w:pStyle w:val="Normal"/>
        <w:bidi w:val="0"/>
        <w:ind w:left="0" w:right="0" w:firstLine="113"/>
        <w:jc w:val="both"/>
        <w:rPr>
          <w:rFonts w:ascii="Calibri" w:hAnsi="Calibri"/>
          <w:sz w:val="25"/>
          <w:szCs w:val="25"/>
        </w:rPr>
      </w:pPr>
      <w:r>
        <w:rPr>
          <w:rFonts w:ascii="Calibri" w:hAnsi="Calibri"/>
          <w:b w:val="false"/>
          <w:bCs w:val="false"/>
          <w:i w:val="false"/>
          <w:iCs w:val="false"/>
          <w:sz w:val="25"/>
          <w:szCs w:val="25"/>
        </w:rPr>
        <w:t xml:space="preserve">Info: </w:t>
      </w:r>
    </w:p>
    <w:p>
      <w:pPr>
        <w:pStyle w:val="Normal"/>
        <w:bidi w:val="0"/>
        <w:ind w:left="0" w:right="0" w:firstLine="113"/>
        <w:jc w:val="both"/>
        <w:rPr>
          <w:rFonts w:ascii="Calibri" w:hAnsi="Calibri"/>
          <w:sz w:val="25"/>
          <w:szCs w:val="25"/>
        </w:rPr>
      </w:pPr>
      <w:r>
        <w:rPr>
          <w:rFonts w:ascii="Calibri" w:hAnsi="Calibri"/>
          <w:b w:val="false"/>
          <w:bCs w:val="false"/>
          <w:i w:val="false"/>
          <w:iCs w:val="false"/>
          <w:sz w:val="25"/>
          <w:szCs w:val="25"/>
        </w:rPr>
        <w:t xml:space="preserve">www.museocivicobagnacavallo.it </w:t>
      </w:r>
    </w:p>
    <w:p>
      <w:pPr>
        <w:pStyle w:val="Normal"/>
        <w:bidi w:val="0"/>
        <w:ind w:left="0" w:right="0" w:firstLine="113"/>
        <w:jc w:val="both"/>
        <w:rPr>
          <w:rFonts w:ascii="Calibri" w:hAnsi="Calibri"/>
          <w:sz w:val="25"/>
          <w:szCs w:val="25"/>
        </w:rPr>
      </w:pPr>
      <w:r>
        <w:rPr>
          <w:rFonts w:ascii="Calibri" w:hAnsi="Calibri"/>
          <w:b w:val="false"/>
          <w:bCs w:val="false"/>
          <w:i w:val="false"/>
          <w:iCs w:val="false"/>
          <w:sz w:val="25"/>
          <w:szCs w:val="25"/>
        </w:rPr>
        <w:t xml:space="preserve">centroculturale@comune.bagnacavallo.ra.it </w:t>
      </w:r>
    </w:p>
    <w:p>
      <w:pPr>
        <w:pStyle w:val="Normal"/>
        <w:bidi w:val="0"/>
        <w:ind w:left="0" w:right="0" w:firstLine="113"/>
        <w:jc w:val="both"/>
        <w:rPr>
          <w:rFonts w:ascii="Calibri" w:hAnsi="Calibri"/>
          <w:sz w:val="25"/>
          <w:szCs w:val="25"/>
        </w:rPr>
      </w:pPr>
      <w:bookmarkStart w:id="1" w:name="__DdeLink__122_2103830426"/>
      <w:bookmarkEnd w:id="1"/>
      <w:r>
        <w:rPr>
          <w:rFonts w:ascii="Calibri" w:hAnsi="Calibri"/>
          <w:b w:val="false"/>
          <w:bCs w:val="false"/>
          <w:i w:val="false"/>
          <w:iCs w:val="false"/>
          <w:sz w:val="25"/>
          <w:szCs w:val="25"/>
        </w:rPr>
        <w:t>tel. 0545 280911/13</w:t>
      </w:r>
    </w:p>
    <w:p>
      <w:pPr>
        <w:pStyle w:val="Normal"/>
        <w:bidi w:val="0"/>
        <w:ind w:left="0" w:right="0" w:firstLine="113"/>
        <w:jc w:val="both"/>
        <w:rPr>
          <w:b w:val="false"/>
          <w:b w:val="false"/>
          <w:bCs w:val="false"/>
          <w:i w:val="false"/>
          <w:i w:val="false"/>
          <w:iCs w:val="false"/>
        </w:rPr>
      </w:pPr>
      <w:bookmarkStart w:id="2" w:name="__DdeLink__175_2103830426"/>
      <w:bookmarkStart w:id="3" w:name="__DdeLink__175_2103830426"/>
      <w:bookmarkEnd w:id="3"/>
      <w:r>
        <w:rPr>
          <w:b w:val="false"/>
          <w:bCs w:val="false"/>
          <w:i w:val="false"/>
          <w:iCs w:val="false"/>
        </w:rPr>
      </w:r>
    </w:p>
    <w:p>
      <w:pPr>
        <w:pStyle w:val="Normal"/>
        <w:bidi w:val="0"/>
        <w:ind w:left="0" w:right="0" w:firstLine="113"/>
        <w:jc w:val="both"/>
        <w:rPr>
          <w:b w:val="false"/>
          <w:b w:val="false"/>
          <w:bCs w:val="false"/>
          <w:i w:val="false"/>
          <w:i w:val="false"/>
          <w:iCs w:val="false"/>
        </w:rPr>
      </w:pPr>
      <w:r>
        <w:rPr>
          <w:b w:val="false"/>
          <w:bCs w:val="false"/>
          <w:i w:val="false"/>
          <w:iCs w:val="false"/>
        </w:rPr>
      </w:r>
    </w:p>
    <w:p>
      <w:pPr>
        <w:pStyle w:val="Normal"/>
        <w:bidi w:val="0"/>
        <w:ind w:left="0" w:right="0" w:firstLine="113"/>
        <w:jc w:val="both"/>
        <w:rPr/>
      </w:pPr>
      <w:r>
        <w:rPr>
          <w:rFonts w:ascii="Calibri" w:hAnsi="Calibri"/>
          <w:b w:val="false"/>
          <w:bCs w:val="false"/>
          <w:i w:val="false"/>
          <w:iCs w:val="false"/>
          <w:sz w:val="25"/>
          <w:szCs w:val="25"/>
        </w:rPr>
        <w:t>(</w:t>
      </w:r>
      <w:r>
        <w:rPr>
          <w:rFonts w:ascii="Calibri" w:hAnsi="Calibri"/>
          <w:b w:val="false"/>
          <w:bCs w:val="false"/>
          <w:i/>
          <w:iCs/>
          <w:sz w:val="25"/>
          <w:szCs w:val="25"/>
        </w:rPr>
        <w:t>112/24</w:t>
      </w:r>
      <w:r>
        <w:rPr>
          <w:rFonts w:ascii="Calibri" w:hAnsi="Calibri"/>
          <w:b w:val="false"/>
          <w:bCs w:val="false"/>
          <w:i w:val="false"/>
          <w:iCs w:val="false"/>
          <w:sz w:val="25"/>
          <w:szCs w:val="25"/>
        </w:rPr>
        <w:t>)</w:t>
      </w:r>
    </w:p>
    <w:sectPr>
      <w:headerReference w:type="default" r:id="rId3"/>
      <w:footerReference w:type="default" r:id="rId4"/>
      <w:type w:val="nextPage"/>
      <w:pgSz w:w="11906" w:h="16838"/>
      <w:pgMar w:left="1134" w:right="1134" w:header="720" w:top="1418" w:footer="720" w:bottom="1134" w:gutter="0"/>
      <w:pgNumType w:fmt="decimal"/>
      <w:formProt w:val="false"/>
      <w:textDirection w:val="lrTb"/>
      <w:docGrid w:type="default" w:linePitch="60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Times New Roman">
    <w:charset w:val="00"/>
    <w:family w:val="swiss"/>
    <w:pitch w:val="variable"/>
  </w:font>
  <w:font w:name="Trebuchet MS">
    <w:charset w:val="00"/>
    <w:family w:val="roman"/>
    <w:pitch w:val="variable"/>
  </w:font>
  <w:font w:name="Symbol">
    <w:charset w:val="00"/>
    <w:family w:val="roman"/>
    <w:pitch w:val="variable"/>
  </w:font>
  <w:font w:name="Courier New">
    <w:charset w:val="00"/>
    <w:family w:val="roman"/>
    <w:pitch w:val="variable"/>
  </w:font>
  <w:font w:name="Wingdings">
    <w:charset w:val="00"/>
    <w:family w:val="roman"/>
    <w:pitch w:val="variable"/>
  </w:font>
  <w:font w:name="Verdana"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Garamond">
    <w:charset w:val="00"/>
    <w:family w:val="roman"/>
    <w:pitch w:val="variable"/>
  </w:font>
  <w:font w:name="Arial">
    <w:charset w:val="00"/>
    <w:family w:val="roman"/>
    <w:pitch w:val="variable"/>
  </w:font>
  <w:font w:name="Palatino">
    <w:altName w:val="Book Antiqua"/>
    <w:charset w:val="00"/>
    <w:family w:val="roman"/>
    <w:pitch w:val="variable"/>
  </w:font>
  <w:font w:name="Arial Unicode MS">
    <w:charset w:val="00"/>
    <w:family w:val="roman"/>
    <w:pitch w:val="variable"/>
  </w:font>
  <w:font w:name="Calibri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Pidipagina"/>
      <w:pBdr>
        <w:top w:val="single" w:sz="4" w:space="1" w:color="000001"/>
      </w:pBdr>
      <w:jc w:val="center"/>
      <w:rPr>
        <w:rFonts w:ascii="Palatino;Book Antiqua" w:hAnsi="Palatino;Book Antiqua" w:cs="Palatino;Book Antiqua"/>
        <w:sz w:val="20"/>
      </w:rPr>
    </w:pPr>
    <w:r>
      <w:rPr>
        <w:rFonts w:cs="Palatino;Book Antiqua" w:ascii="Palatino;Book Antiqua" w:hAnsi="Palatino;Book Antiqua"/>
        <w:sz w:val="20"/>
      </w:rPr>
      <w:t>Piazza della Libertà, 12 • 48012 Bagnacavallo (RA)</w:t>
    </w:r>
  </w:p>
  <w:p>
    <w:pPr>
      <w:pStyle w:val="Pidipagina"/>
      <w:pBdr>
        <w:top w:val="single" w:sz="4" w:space="1" w:color="000001"/>
      </w:pBdr>
      <w:jc w:val="center"/>
      <w:rPr/>
    </w:pPr>
    <w:r>
      <w:rPr>
        <w:rFonts w:eastAsia="Palatino;Book Antiqua" w:cs="Palatino;Book Antiqua" w:ascii="Palatino;Book Antiqua" w:hAnsi="Palatino;Book Antiqua"/>
        <w:sz w:val="20"/>
      </w:rPr>
      <w:t xml:space="preserve"> </w:t>
    </w:r>
    <w:r>
      <w:rPr>
        <w:rFonts w:cs="Palatino;Book Antiqua" w:ascii="Palatino;Book Antiqua" w:hAnsi="Palatino;Book Antiqua"/>
        <w:sz w:val="20"/>
      </w:rPr>
      <w:t>ufficiostampa@comune.bagnacavallo.ra.it • 0545 280816 • 335 5416258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eltesto"/>
      <w:pBdr>
        <w:bottom w:val="single" w:sz="4" w:space="1" w:color="000001"/>
      </w:pBdr>
      <w:ind w:left="0" w:right="0" w:firstLine="708"/>
      <w:rPr/>
    </w:pPr>
    <w:r>
      <mc:AlternateContent>
        <mc:Choice Requires="wps">
          <w:drawing>
            <wp:anchor behindDoc="1" distT="0" distB="0" distL="114935" distR="114935" simplePos="0" locked="0" layoutInCell="1" allowOverlap="1" relativeHeight="2">
              <wp:simplePos x="0" y="0"/>
              <wp:positionH relativeFrom="column">
                <wp:posOffset>1371600</wp:posOffset>
              </wp:positionH>
              <wp:positionV relativeFrom="paragraph">
                <wp:posOffset>107315</wp:posOffset>
              </wp:positionV>
              <wp:extent cx="1381125" cy="695325"/>
              <wp:effectExtent l="0" t="0" r="0" b="0"/>
              <wp:wrapNone/>
              <wp:docPr id="2" name="Cornice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380600" cy="694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rpodeltesto"/>
                            <w:jc w:val="left"/>
                            <w:rPr>
                              <w:rFonts w:ascii="Palatino;Book Antiqua" w:hAnsi="Palatino;Book Antiqua" w:cs="Palatino;Book Antiqua"/>
                              <w:sz w:val="20"/>
                            </w:rPr>
                          </w:pPr>
                          <w:r>
                            <w:rPr>
                              <w:rFonts w:cs="Palatino;Book Antiqua" w:ascii="Palatino;Book Antiqua" w:hAnsi="Palatino;Book Antiqua"/>
                              <w:color w:val="00000A"/>
                              <w:sz w:val="20"/>
                            </w:rPr>
                            <w:t>Comune di</w:t>
                          </w:r>
                        </w:p>
                        <w:p>
                          <w:pPr>
                            <w:pStyle w:val="Corpodeltesto2"/>
                            <w:spacing w:before="0" w:after="60"/>
                            <w:jc w:val="left"/>
                            <w:rPr>
                              <w:sz w:val="32"/>
                            </w:rPr>
                          </w:pPr>
                          <w:r>
                            <w:rPr>
                              <w:color w:val="00000A"/>
                              <w:sz w:val="32"/>
                            </w:rPr>
                            <w:t>Bagnacavallo</w:t>
                          </w:r>
                        </w:p>
                        <w:p>
                          <w:pPr>
                            <w:pStyle w:val="Corpodeltesto2"/>
                            <w:spacing w:before="0" w:after="60"/>
                            <w:jc w:val="left"/>
                            <w:rPr>
                              <w:sz w:val="16"/>
                            </w:rPr>
                          </w:pPr>
                          <w:r>
                            <w:rPr>
                              <w:color w:val="00000A"/>
                              <w:sz w:val="16"/>
                            </w:rPr>
                            <w:t>PROVINCIA DI RAVENNA</w:t>
                          </w:r>
                        </w:p>
                      </w:txbxContent>
                    </wps:txbx>
                    <wps:bodyPr lIns="6840" rIns="6840" tIns="6840" bIns="684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Cornice1" stroked="f" style="position:absolute;margin-left:108pt;margin-top:8.45pt;width:108.65pt;height:54.65pt">
              <w10:wrap type="square"/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rpodeltesto"/>
                      <w:jc w:val="left"/>
                      <w:rPr>
                        <w:rFonts w:ascii="Palatino;Book Antiqua" w:hAnsi="Palatino;Book Antiqua" w:cs="Palatino;Book Antiqua"/>
                        <w:sz w:val="20"/>
                      </w:rPr>
                    </w:pPr>
                    <w:r>
                      <w:rPr>
                        <w:rFonts w:cs="Palatino;Book Antiqua" w:ascii="Palatino;Book Antiqua" w:hAnsi="Palatino;Book Antiqua"/>
                        <w:color w:val="00000A"/>
                        <w:sz w:val="20"/>
                      </w:rPr>
                      <w:t>Comune di</w:t>
                    </w:r>
                  </w:p>
                  <w:p>
                    <w:pPr>
                      <w:pStyle w:val="Corpodeltesto2"/>
                      <w:spacing w:before="0" w:after="60"/>
                      <w:jc w:val="left"/>
                      <w:rPr>
                        <w:sz w:val="32"/>
                      </w:rPr>
                    </w:pPr>
                    <w:r>
                      <w:rPr>
                        <w:color w:val="00000A"/>
                        <w:sz w:val="32"/>
                      </w:rPr>
                      <w:t>Bagnacavallo</w:t>
                    </w:r>
                  </w:p>
                  <w:p>
                    <w:pPr>
                      <w:pStyle w:val="Corpodeltesto2"/>
                      <w:spacing w:before="0" w:after="60"/>
                      <w:jc w:val="left"/>
                      <w:rPr>
                        <w:sz w:val="16"/>
                      </w:rPr>
                    </w:pPr>
                    <w:r>
                      <w:rPr>
                        <w:color w:val="00000A"/>
                        <w:sz w:val="16"/>
                      </w:rPr>
                      <w:t>PROVINCIA DI RAVENNA</w:t>
                    </w:r>
                  </w:p>
                </w:txbxContent>
              </v:textbox>
            </v:rect>
          </w:pict>
        </mc:Fallback>
      </mc:AlternateContent>
      <mc:AlternateContent>
        <mc:Choice Requires="wps">
          <w:drawing>
            <wp:anchor behindDoc="1" distT="0" distB="0" distL="114935" distR="114935" simplePos="0" locked="0" layoutInCell="1" allowOverlap="1" relativeHeight="3">
              <wp:simplePos x="0" y="0"/>
              <wp:positionH relativeFrom="column">
                <wp:posOffset>4083685</wp:posOffset>
              </wp:positionH>
              <wp:positionV relativeFrom="paragraph">
                <wp:posOffset>107315</wp:posOffset>
              </wp:positionV>
              <wp:extent cx="1755140" cy="695325"/>
              <wp:effectExtent l="0" t="0" r="0" b="0"/>
              <wp:wrapNone/>
              <wp:docPr id="4" name="Cornice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54640" cy="694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rpodeltesto2"/>
                            <w:jc w:val="left"/>
                            <w:rPr>
                              <w:sz w:val="20"/>
                            </w:rPr>
                          </w:pPr>
                          <w:r>
                            <w:rPr>
                              <w:color w:val="00000A"/>
                              <w:sz w:val="20"/>
                            </w:rPr>
                            <w:t xml:space="preserve">Area Cultura, Comunicazione </w:t>
                          </w:r>
                        </w:p>
                        <w:p>
                          <w:pPr>
                            <w:pStyle w:val="Corpodeltesto2"/>
                            <w:jc w:val="left"/>
                            <w:rPr>
                              <w:sz w:val="20"/>
                            </w:rPr>
                          </w:pPr>
                          <w:r>
                            <w:rPr>
                              <w:color w:val="00000A"/>
                              <w:sz w:val="20"/>
                            </w:rPr>
                            <w:t>e Partecipazione</w:t>
                          </w:r>
                        </w:p>
                        <w:p>
                          <w:pPr>
                            <w:pStyle w:val="Corpodeltesto2"/>
                            <w:jc w:val="left"/>
                            <w:rPr>
                              <w:color w:val="00000A"/>
                              <w:sz w:val="12"/>
                              <w:szCs w:val="12"/>
                            </w:rPr>
                          </w:pPr>
                          <w:r>
                            <w:rPr>
                              <w:color w:val="00000A"/>
                              <w:sz w:val="12"/>
                              <w:szCs w:val="12"/>
                            </w:rPr>
                          </w:r>
                        </w:p>
                        <w:p>
                          <w:pPr>
                            <w:pStyle w:val="Corpodeltesto2"/>
                            <w:jc w:val="left"/>
                            <w:rPr>
                              <w:i/>
                              <w:i/>
                              <w:iCs/>
                              <w:sz w:val="20"/>
                            </w:rPr>
                          </w:pPr>
                          <w:r>
                            <w:rPr>
                              <w:i/>
                              <w:iCs/>
                              <w:color w:val="00000A"/>
                              <w:sz w:val="20"/>
                            </w:rPr>
                            <w:t>Ufficio Stampa</w:t>
                          </w:r>
                        </w:p>
                      </w:txbxContent>
                    </wps:txbx>
                    <wps:bodyPr lIns="6840" rIns="6840" tIns="6840" bIns="684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Cornice2" stroked="f" style="position:absolute;margin-left:321.55pt;margin-top:8.45pt;width:138.1pt;height:54.65pt">
              <w10:wrap type="square"/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rpodeltesto2"/>
                      <w:jc w:val="left"/>
                      <w:rPr>
                        <w:sz w:val="20"/>
                      </w:rPr>
                    </w:pPr>
                    <w:r>
                      <w:rPr>
                        <w:color w:val="00000A"/>
                        <w:sz w:val="20"/>
                      </w:rPr>
                      <w:t xml:space="preserve">Area Cultura, Comunicazione </w:t>
                    </w:r>
                  </w:p>
                  <w:p>
                    <w:pPr>
                      <w:pStyle w:val="Corpodeltesto2"/>
                      <w:jc w:val="left"/>
                      <w:rPr>
                        <w:sz w:val="20"/>
                      </w:rPr>
                    </w:pPr>
                    <w:r>
                      <w:rPr>
                        <w:color w:val="00000A"/>
                        <w:sz w:val="20"/>
                      </w:rPr>
                      <w:t>e Partecipazione</w:t>
                    </w:r>
                  </w:p>
                  <w:p>
                    <w:pPr>
                      <w:pStyle w:val="Corpodeltesto2"/>
                      <w:jc w:val="left"/>
                      <w:rPr>
                        <w:color w:val="00000A"/>
                        <w:sz w:val="12"/>
                        <w:szCs w:val="12"/>
                      </w:rPr>
                    </w:pPr>
                    <w:r>
                      <w:rPr>
                        <w:color w:val="00000A"/>
                        <w:sz w:val="12"/>
                        <w:szCs w:val="12"/>
                      </w:rPr>
                    </w:r>
                  </w:p>
                  <w:p>
                    <w:pPr>
                      <w:pStyle w:val="Corpodeltesto2"/>
                      <w:jc w:val="left"/>
                      <w:rPr>
                        <w:i/>
                        <w:i/>
                        <w:iCs/>
                        <w:sz w:val="20"/>
                      </w:rPr>
                    </w:pPr>
                    <w:r>
                      <w:rPr>
                        <w:i/>
                        <w:iCs/>
                        <w:color w:val="00000A"/>
                        <w:sz w:val="20"/>
                      </w:rPr>
                      <w:t>Ufficio Stampa</w:t>
                    </w:r>
                  </w:p>
                </w:txbxContent>
              </v:textbox>
            </v:rect>
          </w:pict>
        </mc:Fallback>
      </mc:AlternateContent>
    </w:r>
    <w:r>
      <w:rPr/>
      <w:tab/>
      <w:tab/>
    </w:r>
  </w:p>
  <w:p>
    <w:pPr>
      <w:pStyle w:val="Corpodeltesto"/>
      <w:pBdr>
        <w:bottom w:val="single" w:sz="4" w:space="1" w:color="000001"/>
      </w:pBdr>
      <w:ind w:left="0" w:right="0" w:firstLine="708"/>
      <w:rPr/>
    </w:pPr>
    <w:r>
      <w:rPr/>
    </w:r>
  </w:p>
  <w:p>
    <w:pPr>
      <w:pStyle w:val="Corpodeltesto"/>
      <w:pBdr>
        <w:bottom w:val="single" w:sz="4" w:space="1" w:color="000001"/>
      </w:pBdr>
      <w:ind w:left="0" w:right="0" w:firstLine="708"/>
      <w:rPr/>
    </w:pPr>
    <w:r>
      <w:rPr/>
    </w:r>
  </w:p>
  <w:p>
    <w:pPr>
      <w:pStyle w:val="Corpodeltesto"/>
      <w:pBdr>
        <w:bottom w:val="single" w:sz="4" w:space="1" w:color="000001"/>
      </w:pBdr>
      <w:ind w:left="0" w:right="0" w:firstLine="708"/>
      <w:rPr/>
    </w:pPr>
    <w:r>
      <w:rPr/>
    </w:r>
  </w:p>
  <w:p>
    <w:pPr>
      <w:pStyle w:val="Corpodeltesto"/>
      <w:pBdr>
        <w:bottom w:val="single" w:sz="4" w:space="1" w:color="000001"/>
      </w:pBdr>
      <w:ind w:left="0" w:right="0" w:firstLine="708"/>
      <w:rPr/>
    </w:pPr>
    <w:r>
      <w:rPr/>
      <w:drawing>
        <wp:anchor behindDoc="1" distT="0" distB="0" distL="0" distR="0" simplePos="0" locked="0" layoutInCell="1" allowOverlap="1" relativeHeight="4">
          <wp:simplePos x="0" y="0"/>
          <wp:positionH relativeFrom="page">
            <wp:posOffset>1017905</wp:posOffset>
          </wp:positionH>
          <wp:positionV relativeFrom="page">
            <wp:posOffset>352425</wp:posOffset>
          </wp:positionV>
          <wp:extent cx="894715" cy="972820"/>
          <wp:effectExtent l="0" t="0" r="0" b="0"/>
          <wp:wrapTopAndBottom/>
          <wp:docPr id="6" name="Immagine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magine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419" t="-389" r="-419" b="-389"/>
                  <a:stretch>
                    <a:fillRect/>
                  </a:stretch>
                </pic:blipFill>
                <pic:spPr bwMode="auto">
                  <a:xfrm>
                    <a:off x="0" y="0"/>
                    <a:ext cx="894715" cy="9728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Corpodeltesto"/>
      <w:pBdr>
        <w:bottom w:val="single" w:sz="4" w:space="1" w:color="000001"/>
      </w:pBdr>
      <w:ind w:left="0" w:right="0" w:hanging="0"/>
      <w:rPr>
        <w:sz w:val="4"/>
        <w:szCs w:val="4"/>
      </w:rPr>
    </w:pPr>
    <w:r>
      <w:rPr>
        <w:sz w:val="4"/>
        <w:szCs w:val="4"/>
      </w:rPr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Titolo1"/>
      <w:numFmt w:val="none"/>
      <w:suff w:val="nothing"/>
      <w:lvlText w:val=""/>
      <w:lvlJc w:val="left"/>
      <w:pPr>
        <w:ind w:left="432" w:hanging="432"/>
      </w:pPr>
    </w:lvl>
    <w:lvl w:ilvl="1">
      <w:start w:val="1"/>
      <w:pStyle w:val="Titolo2"/>
      <w:numFmt w:val="none"/>
      <w:suff w:val="nothing"/>
      <w:lvlText w:val=""/>
      <w:lvlJc w:val="left"/>
      <w:pPr>
        <w:ind w:left="0" w:hanging="0"/>
      </w:pPr>
    </w:lvl>
    <w:lvl w:ilvl="2">
      <w:start w:val="1"/>
      <w:pStyle w:val="Titolo3"/>
      <w:numFmt w:val="none"/>
      <w:suff w:val="nothing"/>
      <w:lvlText w:val=""/>
      <w:lvlJc w:val="left"/>
      <w:pPr>
        <w:ind w:left="720" w:hanging="720"/>
      </w:pPr>
    </w:lvl>
    <w:lvl w:ilvl="3">
      <w:start w:val="1"/>
      <w:pStyle w:val="Titolo4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pStyle w:val="Titolo6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fals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SimSun" w:cs="Arial"/>
        <w:sz w:val="20"/>
        <w:szCs w:val="24"/>
        <w:lang w:val="it-IT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suppressAutoHyphens w:val="true"/>
      <w:bidi w:val="0"/>
      <w:jc w:val="left"/>
    </w:pPr>
    <w:rPr>
      <w:rFonts w:ascii="Times New Roman" w:hAnsi="Times New Roman" w:eastAsia="Times New Roman" w:cs="Times New Roman"/>
      <w:color w:val="00000A"/>
      <w:sz w:val="24"/>
      <w:szCs w:val="24"/>
      <w:lang w:val="it-IT" w:eastAsia="zh-CN" w:bidi="ar-SA"/>
    </w:rPr>
  </w:style>
  <w:style w:type="paragraph" w:styleId="Titolo1">
    <w:name w:val="Heading 1"/>
    <w:basedOn w:val="Titolo"/>
    <w:qFormat/>
    <w:pPr>
      <w:numPr>
        <w:ilvl w:val="0"/>
        <w:numId w:val="1"/>
      </w:numPr>
      <w:spacing w:before="240" w:after="120"/>
      <w:outlineLvl w:val="0"/>
    </w:pPr>
    <w:rPr>
      <w:b/>
      <w:bCs/>
      <w:sz w:val="36"/>
      <w:szCs w:val="36"/>
    </w:rPr>
  </w:style>
  <w:style w:type="paragraph" w:styleId="Titolo2">
    <w:name w:val="Heading 2"/>
    <w:basedOn w:val="Intestazione"/>
    <w:qFormat/>
    <w:pPr>
      <w:numPr>
        <w:ilvl w:val="1"/>
        <w:numId w:val="1"/>
      </w:numPr>
      <w:outlineLvl w:val="1"/>
    </w:pPr>
    <w:rPr>
      <w:rFonts w:ascii="Times New Roman" w:hAnsi="Times New Roman" w:eastAsia="Arial" w:cs="Tahoma"/>
      <w:b/>
      <w:bCs/>
      <w:sz w:val="36"/>
      <w:szCs w:val="36"/>
    </w:rPr>
  </w:style>
  <w:style w:type="paragraph" w:styleId="Titolo3">
    <w:name w:val="Heading 3"/>
    <w:basedOn w:val="Titolo"/>
    <w:qFormat/>
    <w:pPr>
      <w:numPr>
        <w:ilvl w:val="2"/>
        <w:numId w:val="1"/>
      </w:numPr>
      <w:spacing w:before="140" w:after="120"/>
      <w:outlineLvl w:val="2"/>
    </w:pPr>
    <w:rPr>
      <w:b/>
      <w:bCs/>
      <w:sz w:val="28"/>
      <w:szCs w:val="28"/>
    </w:rPr>
  </w:style>
  <w:style w:type="paragraph" w:styleId="Titolo4">
    <w:name w:val="Heading 4"/>
    <w:basedOn w:val="Titolo"/>
    <w:qFormat/>
    <w:pPr>
      <w:numPr>
        <w:ilvl w:val="3"/>
        <w:numId w:val="1"/>
      </w:numPr>
      <w:spacing w:before="120" w:after="120"/>
      <w:outlineLvl w:val="3"/>
    </w:pPr>
    <w:rPr>
      <w:rFonts w:ascii="Times New Roman" w:hAnsi="Times New Roman" w:eastAsia="SimSun" w:cs="Arial"/>
      <w:b/>
      <w:bCs/>
      <w:sz w:val="24"/>
      <w:szCs w:val="24"/>
    </w:rPr>
  </w:style>
  <w:style w:type="paragraph" w:styleId="Titolo6">
    <w:name w:val="Heading 6"/>
    <w:basedOn w:val="Normal"/>
    <w:next w:val="Normal"/>
    <w:qFormat/>
    <w:pPr>
      <w:keepNext w:val="true"/>
      <w:numPr>
        <w:ilvl w:val="5"/>
        <w:numId w:val="1"/>
      </w:numPr>
      <w:jc w:val="center"/>
      <w:outlineLvl w:val="5"/>
    </w:pPr>
    <w:rPr>
      <w:rFonts w:ascii="Trebuchet MS" w:hAnsi="Trebuchet MS" w:cs="Trebuchet MS"/>
      <w:b/>
      <w:bCs/>
      <w:sz w:val="84"/>
    </w:rPr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WW8Num2z0">
    <w:name w:val="WW8Num2z0"/>
    <w:qFormat/>
    <w:rPr>
      <w:rFonts w:ascii="Symbol" w:hAnsi="Symbol" w:cs="OpenSymbol;Arial Unicode MS"/>
    </w:rPr>
  </w:style>
  <w:style w:type="character" w:styleId="WW8Num3z0">
    <w:name w:val="WW8Num3z0"/>
    <w:qFormat/>
    <w:rPr>
      <w:rFonts w:ascii="Symbol" w:hAnsi="Symbol" w:cs="OpenSymbol;Arial Unicode MS"/>
    </w:rPr>
  </w:style>
  <w:style w:type="character" w:styleId="WW8Num4z0">
    <w:name w:val="WW8Num4z0"/>
    <w:qFormat/>
    <w:rPr>
      <w:rFonts w:ascii="Symbol" w:hAnsi="Symbol" w:cs="OpenSymbol;Arial Unicode MS"/>
    </w:rPr>
  </w:style>
  <w:style w:type="character" w:styleId="WW8Num5z0">
    <w:name w:val="WW8Num5z0"/>
    <w:qFormat/>
    <w:rPr>
      <w:rFonts w:ascii="Symbol" w:hAnsi="Symbol" w:cs="OpenSymbol;Arial Unicode MS"/>
    </w:rPr>
  </w:style>
  <w:style w:type="character" w:styleId="WW8Num6z0">
    <w:name w:val="WW8Num6z0"/>
    <w:qFormat/>
    <w:rPr>
      <w:rFonts w:ascii="Symbol" w:hAnsi="Symbol" w:cs="OpenSymbol;Arial Unicode MS"/>
    </w:rPr>
  </w:style>
  <w:style w:type="character" w:styleId="WW8Num7z0">
    <w:name w:val="WW8Num7z0"/>
    <w:qFormat/>
    <w:rPr>
      <w:rFonts w:ascii="Symbol" w:hAnsi="Symbol" w:cs="OpenSymbol;Arial Unicode MS"/>
    </w:rPr>
  </w:style>
  <w:style w:type="character" w:styleId="WW8Num8z0">
    <w:name w:val="WW8Num8z0"/>
    <w:qFormat/>
    <w:rPr>
      <w:rFonts w:ascii="Symbol" w:hAnsi="Symbol" w:cs="OpenSymbol;Arial Unicode MS"/>
    </w:rPr>
  </w:style>
  <w:style w:type="character" w:styleId="WW8Num9z0">
    <w:name w:val="WW8Num9z0"/>
    <w:qFormat/>
    <w:rPr>
      <w:rFonts w:ascii="Symbol" w:hAnsi="Symbol" w:cs="OpenSymbol;Arial Unicode MS"/>
    </w:rPr>
  </w:style>
  <w:style w:type="character" w:styleId="WW8Num10z0">
    <w:name w:val="WW8Num10z0"/>
    <w:qFormat/>
    <w:rPr>
      <w:rFonts w:ascii="Symbol" w:hAnsi="Symbol" w:cs="OpenSymbol;Arial Unicode MS"/>
    </w:rPr>
  </w:style>
  <w:style w:type="character" w:styleId="WW8Num11z0">
    <w:name w:val="WW8Num11z0"/>
    <w:qFormat/>
    <w:rPr>
      <w:rFonts w:ascii="Symbol" w:hAnsi="Symbol" w:cs="OpenSymbol;Arial Unicode MS"/>
    </w:rPr>
  </w:style>
  <w:style w:type="character" w:styleId="WW8Num12z0">
    <w:name w:val="WW8Num12z0"/>
    <w:qFormat/>
    <w:rPr>
      <w:rFonts w:ascii="Symbol" w:hAnsi="Symbol" w:cs="OpenSymbol;Arial Unicode MS"/>
    </w:rPr>
  </w:style>
  <w:style w:type="character" w:styleId="WW8Num13z0">
    <w:name w:val="WW8Num13z0"/>
    <w:qFormat/>
    <w:rPr>
      <w:rFonts w:ascii="Symbol" w:hAnsi="Symbol" w:cs="OpenSymbol;Arial Unicode MS"/>
    </w:rPr>
  </w:style>
  <w:style w:type="character" w:styleId="WW8Num14z0">
    <w:name w:val="WW8Num14z0"/>
    <w:qFormat/>
    <w:rPr>
      <w:rFonts w:ascii="Symbol" w:hAnsi="Symbol" w:cs="OpenSymbol;Arial Unicode MS"/>
    </w:rPr>
  </w:style>
  <w:style w:type="character" w:styleId="WW8Num15z0">
    <w:name w:val="WW8Num15z0"/>
    <w:qFormat/>
    <w:rPr>
      <w:rFonts w:ascii="Symbol" w:hAnsi="Symbol" w:cs="OpenSymbol;Arial Unicode MS"/>
    </w:rPr>
  </w:style>
  <w:style w:type="character" w:styleId="WW8Num16z0">
    <w:name w:val="WW8Num16z0"/>
    <w:qFormat/>
    <w:rPr>
      <w:rFonts w:ascii="Symbol" w:hAnsi="Symbol" w:cs="OpenSymbol;Arial Unicode MS"/>
    </w:rPr>
  </w:style>
  <w:style w:type="character" w:styleId="Caratterepredefinitoparagrafo">
    <w:name w:val="Carattere predefinito paragrafo"/>
    <w:qFormat/>
    <w:rPr/>
  </w:style>
  <w:style w:type="character" w:styleId="WWCaratterepredefinitoparagrafo">
    <w:name w:val="WW-Carattere predefinito paragrafo"/>
    <w:qFormat/>
    <w:rPr/>
  </w:style>
  <w:style w:type="character" w:styleId="AbsatzStandardschriftart">
    <w:name w:val="Absatz-Standardschriftart"/>
    <w:qFormat/>
    <w:rPr/>
  </w:style>
  <w:style w:type="character" w:styleId="WWAbsatzStandardschriftart">
    <w:name w:val="WW-Absatz-Standardschriftart"/>
    <w:qFormat/>
    <w:rPr/>
  </w:style>
  <w:style w:type="character" w:styleId="WWAbsatzStandardschriftart1">
    <w:name w:val="WW-Absatz-Standardschriftart1"/>
    <w:qFormat/>
    <w:rPr/>
  </w:style>
  <w:style w:type="character" w:styleId="WWAbsatzStandardschriftart11">
    <w:name w:val="WW-Absatz-Standardschriftart11"/>
    <w:qFormat/>
    <w:rPr/>
  </w:style>
  <w:style w:type="character" w:styleId="WWAbsatzStandardschriftart111">
    <w:name w:val="WW-Absatz-Standardschriftart111"/>
    <w:qFormat/>
    <w:rPr/>
  </w:style>
  <w:style w:type="character" w:styleId="WWAbsatzStandardschriftart1111">
    <w:name w:val="WW-Absatz-Standardschriftart1111"/>
    <w:qFormat/>
    <w:rPr/>
  </w:style>
  <w:style w:type="character" w:styleId="WWCaratterepredefinitoparagrafo1">
    <w:name w:val="WW-Carattere predefinito paragrafo1"/>
    <w:qFormat/>
    <w:rPr/>
  </w:style>
  <w:style w:type="character" w:styleId="WWAbsatzStandardschriftart11111">
    <w:name w:val="WW-Absatz-Standardschriftart11111"/>
    <w:qFormat/>
    <w:rPr/>
  </w:style>
  <w:style w:type="character" w:styleId="WWAbsatzStandardschriftart111111">
    <w:name w:val="WW-Absatz-Standardschriftart111111"/>
    <w:qFormat/>
    <w:rPr/>
  </w:style>
  <w:style w:type="character" w:styleId="WWAbsatzStandardschriftart1111111">
    <w:name w:val="WW-Absatz-Standardschriftart1111111"/>
    <w:qFormat/>
    <w:rPr/>
  </w:style>
  <w:style w:type="character" w:styleId="WWAbsatzStandardschriftart11111111">
    <w:name w:val="WW-Absatz-Standardschriftart11111111"/>
    <w:qFormat/>
    <w:rPr/>
  </w:style>
  <w:style w:type="character" w:styleId="WWAbsatzStandardschriftart111111111">
    <w:name w:val="WW-Absatz-Standardschriftart111111111"/>
    <w:qFormat/>
    <w:rPr/>
  </w:style>
  <w:style w:type="character" w:styleId="WWAbsatzStandardschriftart1111111111">
    <w:name w:val="WW-Absatz-Standardschriftart1111111111"/>
    <w:qFormat/>
    <w:rPr/>
  </w:style>
  <w:style w:type="character" w:styleId="WWAbsatzStandardschriftart11111111111">
    <w:name w:val="WW-Absatz-Standardschriftart11111111111"/>
    <w:qFormat/>
    <w:rPr/>
  </w:style>
  <w:style w:type="character" w:styleId="WWAbsatzStandardschriftart111111111111">
    <w:name w:val="WW-Absatz-Standardschriftart111111111111"/>
    <w:qFormat/>
    <w:rPr/>
  </w:style>
  <w:style w:type="character" w:styleId="WWAbsatzStandardschriftart1111111111111">
    <w:name w:val="WW-Absatz-Standardschriftart1111111111111"/>
    <w:qFormat/>
    <w:rPr/>
  </w:style>
  <w:style w:type="character" w:styleId="WWCaratterepredefinitoparagrafo11">
    <w:name w:val="WW-Carattere predefinito paragrafo11"/>
    <w:qFormat/>
    <w:rPr/>
  </w:style>
  <w:style w:type="character" w:styleId="WWCaratterepredefinitoparagrafo111">
    <w:name w:val="WW-Carattere predefinito paragrafo111"/>
    <w:qFormat/>
    <w:rPr/>
  </w:style>
  <w:style w:type="character" w:styleId="WWAbsatzStandardschriftart11111111111111">
    <w:name w:val="WW-Absatz-Standardschriftart11111111111111"/>
    <w:qFormat/>
    <w:rPr/>
  </w:style>
  <w:style w:type="character" w:styleId="WWCaratterepredefinitoparagrafo1111">
    <w:name w:val="WW-Carattere predefinito paragrafo1111"/>
    <w:qFormat/>
    <w:rPr/>
  </w:style>
  <w:style w:type="character" w:styleId="WWAbsatzStandardschriftart111111111111111">
    <w:name w:val="WW-Absatz-Standardschriftart111111111111111"/>
    <w:qFormat/>
    <w:rPr/>
  </w:style>
  <w:style w:type="character" w:styleId="WWAbsatzStandardschriftart1111111111111111">
    <w:name w:val="WW-Absatz-Standardschriftart1111111111111111"/>
    <w:qFormat/>
    <w:rPr/>
  </w:style>
  <w:style w:type="character" w:styleId="WWAbsatzStandardschriftart11111111111111111">
    <w:name w:val="WW-Absatz-Standardschriftart11111111111111111"/>
    <w:qFormat/>
    <w:rPr/>
  </w:style>
  <w:style w:type="character" w:styleId="WWAbsatzStandardschriftart111111111111111111">
    <w:name w:val="WW-Absatz-Standardschriftart111111111111111111"/>
    <w:qFormat/>
    <w:rPr/>
  </w:style>
  <w:style w:type="character" w:styleId="WWAbsatzStandardschriftart1111111111111111111">
    <w:name w:val="WW-Absatz-Standardschriftart1111111111111111111"/>
    <w:qFormat/>
    <w:rPr/>
  </w:style>
  <w:style w:type="character" w:styleId="WWAbsatzStandardschriftart11111111111111111111">
    <w:name w:val="WW-Absatz-Standardschriftart11111111111111111111"/>
    <w:qFormat/>
    <w:rPr/>
  </w:style>
  <w:style w:type="character" w:styleId="WWCaratterepredefinitoparagrafo11111">
    <w:name w:val="WW-Carattere predefinito paragrafo11111"/>
    <w:qFormat/>
    <w:rPr/>
  </w:style>
  <w:style w:type="character" w:styleId="WWAbsatzStandardschriftart111111111111111111111">
    <w:name w:val="WW-Absatz-Standardschriftart111111111111111111111"/>
    <w:qFormat/>
    <w:rPr/>
  </w:style>
  <w:style w:type="character" w:styleId="WWAbsatzStandardschriftart1111111111111111111111">
    <w:name w:val="WW-Absatz-Standardschriftart1111111111111111111111"/>
    <w:qFormat/>
    <w:rPr/>
  </w:style>
  <w:style w:type="character" w:styleId="WWAbsatzStandardschriftart11111111111111111111111">
    <w:name w:val="WW-Absatz-Standardschriftart11111111111111111111111"/>
    <w:qFormat/>
    <w:rPr/>
  </w:style>
  <w:style w:type="character" w:styleId="WWAbsatzStandardschriftart111111111111111111111111">
    <w:name w:val="WW-Absatz-Standardschriftart111111111111111111111111"/>
    <w:qFormat/>
    <w:rPr/>
  </w:style>
  <w:style w:type="character" w:styleId="WWAbsatzStandardschriftart1111111111111111111111111">
    <w:name w:val="WW-Absatz-Standardschriftart1111111111111111111111111"/>
    <w:qFormat/>
    <w:rPr/>
  </w:style>
  <w:style w:type="character" w:styleId="WWAbsatzStandardschriftart11111111111111111111111111">
    <w:name w:val="WW-Absatz-Standardschriftart11111111111111111111111111"/>
    <w:qFormat/>
    <w:rPr/>
  </w:style>
  <w:style w:type="character" w:styleId="WWAbsatzStandardschriftart111111111111111111111111111">
    <w:name w:val="WW-Absatz-Standardschriftart111111111111111111111111111"/>
    <w:qFormat/>
    <w:rPr/>
  </w:style>
  <w:style w:type="character" w:styleId="WWAbsatzStandardschriftart1111111111111111111111111111">
    <w:name w:val="WW-Absatz-Standardschriftart1111111111111111111111111111"/>
    <w:qFormat/>
    <w:rPr/>
  </w:style>
  <w:style w:type="character" w:styleId="WWAbsatzStandardschriftart11111111111111111111111111111">
    <w:name w:val="WW-Absatz-Standardschriftart11111111111111111111111111111"/>
    <w:qFormat/>
    <w:rPr/>
  </w:style>
  <w:style w:type="character" w:styleId="WWAbsatzStandardschriftart111111111111111111111111111111">
    <w:name w:val="WW-Absatz-Standardschriftart111111111111111111111111111111"/>
    <w:qFormat/>
    <w:rPr/>
  </w:style>
  <w:style w:type="character" w:styleId="WWAbsatzStandardschriftart1111111111111111111111111111111">
    <w:name w:val="WW-Absatz-Standardschriftart1111111111111111111111111111111"/>
    <w:qFormat/>
    <w:rPr/>
  </w:style>
  <w:style w:type="character" w:styleId="WWAbsatzStandardschriftart11111111111111111111111111111111">
    <w:name w:val="WW-Absatz-Standardschriftart11111111111111111111111111111111"/>
    <w:qFormat/>
    <w:rPr/>
  </w:style>
  <w:style w:type="character" w:styleId="WWAbsatzStandardschriftart111111111111111111111111111111111">
    <w:name w:val="WW-Absatz-Standardschriftart111111111111111111111111111111111"/>
    <w:qFormat/>
    <w:rPr/>
  </w:style>
  <w:style w:type="character" w:styleId="WWAbsatzStandardschriftart1111111111111111111111111111111111">
    <w:name w:val="WW-Absatz-Standardschriftart1111111111111111111111111111111111"/>
    <w:qFormat/>
    <w:rPr/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2z3">
    <w:name w:val="WW8Num2z3"/>
    <w:qFormat/>
    <w:rPr>
      <w:rFonts w:ascii="Verdana" w:hAnsi="Verdana" w:cs="Verdana"/>
      <w:b w:val="false"/>
      <w:bCs w:val="false"/>
      <w:sz w:val="22"/>
      <w:szCs w:val="22"/>
    </w:rPr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character" w:styleId="WWAbsatzStandardschriftart11111111111111111111111111111111111">
    <w:name w:val="WW-Absatz-Standardschriftart11111111111111111111111111111111111"/>
    <w:qFormat/>
    <w:rPr/>
  </w:style>
  <w:style w:type="character" w:styleId="WWAbsatzStandardschriftart111111111111111111111111111111111111">
    <w:name w:val="WW-Absatz-Standardschriftart111111111111111111111111111111111111"/>
    <w:qFormat/>
    <w:rPr/>
  </w:style>
  <w:style w:type="character" w:styleId="WWAbsatzStandardschriftart1111111111111111111111111111111111111">
    <w:name w:val="WW-Absatz-Standardschriftart1111111111111111111111111111111111111"/>
    <w:qFormat/>
    <w:rPr/>
  </w:style>
  <w:style w:type="character" w:styleId="WWAbsatzStandardschriftart11111111111111111111111111111111111111">
    <w:name w:val="WW-Absatz-Standardschriftart11111111111111111111111111111111111111"/>
    <w:qFormat/>
    <w:rPr/>
  </w:style>
  <w:style w:type="character" w:styleId="WWAbsatzStandardschriftart111111111111111111111111111111111111111">
    <w:name w:val="WW-Absatz-Standardschriftart111111111111111111111111111111111111111"/>
    <w:qFormat/>
    <w:rPr/>
  </w:style>
  <w:style w:type="character" w:styleId="WWAbsatzStandardschriftart1111111111111111111111111111111111111111">
    <w:name w:val="WW-Absatz-Standardschriftart1111111111111111111111111111111111111111"/>
    <w:qFormat/>
    <w:rPr/>
  </w:style>
  <w:style w:type="character" w:styleId="WWAbsatzStandardschriftart11111111111111111111111111111111111111111">
    <w:name w:val="WW-Absatz-Standardschriftart11111111111111111111111111111111111111111"/>
    <w:qFormat/>
    <w:rPr/>
  </w:style>
  <w:style w:type="character" w:styleId="WWAbsatzStandardschriftart111111111111111111111111111111111111111111">
    <w:name w:val="WW-Absatz-Standardschriftart111111111111111111111111111111111111111111"/>
    <w:qFormat/>
    <w:rPr/>
  </w:style>
  <w:style w:type="character" w:styleId="WWAbsatzStandardschriftart1111111111111111111111111111111111111111111">
    <w:name w:val="WW-Absatz-Standardschriftart1111111111111111111111111111111111111111111"/>
    <w:qFormat/>
    <w:rPr/>
  </w:style>
  <w:style w:type="character" w:styleId="WWAbsatzStandardschriftart11111111111111111111111111111111111111111111">
    <w:name w:val="WW-Absatz-Standardschriftart11111111111111111111111111111111111111111111"/>
    <w:qFormat/>
    <w:rPr/>
  </w:style>
  <w:style w:type="character" w:styleId="WWAbsatzStandardschriftart111111111111111111111111111111111111111111111">
    <w:name w:val="WW-Absatz-Standardschriftart111111111111111111111111111111111111111111111"/>
    <w:qFormat/>
    <w:rPr/>
  </w:style>
  <w:style w:type="character" w:styleId="WWAbsatzStandardschriftart1111111111111111111111111111111111111111111111">
    <w:name w:val="WW-Absatz-Standardschriftart1111111111111111111111111111111111111111111111"/>
    <w:qFormat/>
    <w:rPr/>
  </w:style>
  <w:style w:type="character" w:styleId="WWAbsatzStandardschriftart11111111111111111111111111111111111111111111111">
    <w:name w:val="WW-Absatz-Standardschriftart11111111111111111111111111111111111111111111111"/>
    <w:qFormat/>
    <w:rPr/>
  </w:style>
  <w:style w:type="character" w:styleId="WWAbsatzStandardschriftart111111111111111111111111111111111111111111111111">
    <w:name w:val="WW-Absatz-Standardschriftart111111111111111111111111111111111111111111111111"/>
    <w:qFormat/>
    <w:rPr/>
  </w:style>
  <w:style w:type="character" w:styleId="WWAbsatzStandardschriftart1111111111111111111111111111111111111111111111111">
    <w:name w:val="WW-Absatz-Standardschriftart1111111111111111111111111111111111111111111111111"/>
    <w:qFormat/>
    <w:rPr/>
  </w:style>
  <w:style w:type="character" w:styleId="WWAbsatzStandardschriftart11111111111111111111111111111111111111111111111111">
    <w:name w:val="WW-Absatz-Standardschriftart11111111111111111111111111111111111111111111111111"/>
    <w:qFormat/>
    <w:rPr/>
  </w:style>
  <w:style w:type="character" w:styleId="WWAbsatzStandardschriftart111111111111111111111111111111111111111111111111111">
    <w:name w:val="WW-Absatz-Standardschriftart111111111111111111111111111111111111111111111111111"/>
    <w:qFormat/>
    <w:rPr/>
  </w:style>
  <w:style w:type="character" w:styleId="WWAbsatzStandardschriftart1111111111111111111111111111111111111111111111111111">
    <w:name w:val="WW-Absatz-Standardschriftart1111111111111111111111111111111111111111111111111111"/>
    <w:qFormat/>
    <w:rPr/>
  </w:style>
  <w:style w:type="character" w:styleId="WWAbsatzStandardschriftart11111111111111111111111111111111111111111111111111111">
    <w:name w:val="WW-Absatz-Standardschriftart11111111111111111111111111111111111111111111111111111"/>
    <w:qFormat/>
    <w:rPr/>
  </w:style>
  <w:style w:type="character" w:styleId="WWAbsatzStandardschriftart111111111111111111111111111111111111111111111111111111">
    <w:name w:val="WW-Absatz-Standardschriftart111111111111111111111111111111111111111111111111111111"/>
    <w:qFormat/>
    <w:rPr/>
  </w:style>
  <w:style w:type="character" w:styleId="WWAbsatzStandardschriftart1111111111111111111111111111111111111111111111111111111">
    <w:name w:val="WW-Absatz-Standardschriftart1111111111111111111111111111111111111111111111111111111"/>
    <w:qFormat/>
    <w:rPr/>
  </w:style>
  <w:style w:type="character" w:styleId="WWAbsatzStandardschriftart11111111111111111111111111111111111111111111111111111111">
    <w:name w:val="WW-Absatz-Standardschriftart11111111111111111111111111111111111111111111111111111111"/>
    <w:qFormat/>
    <w:rPr/>
  </w:style>
  <w:style w:type="character" w:styleId="WWAbsatzStandardschriftart111111111111111111111111111111111111111111111111111111111">
    <w:name w:val="WW-Absatz-Standardschriftart111111111111111111111111111111111111111111111111111111111"/>
    <w:qFormat/>
    <w:rPr/>
  </w:style>
  <w:style w:type="character" w:styleId="WWAbsatzStandardschriftart1111111111111111111111111111111111111111111111111111111111">
    <w:name w:val="WW-Absatz-Standardschriftart1111111111111111111111111111111111111111111111111111111111"/>
    <w:qFormat/>
    <w:rPr/>
  </w:style>
  <w:style w:type="character" w:styleId="WWAbsatzStandardschriftart11111111111111111111111111111111111111111111111111111111111">
    <w:name w:val="WW-Absatz-Standardschriftart11111111111111111111111111111111111111111111111111111111111"/>
    <w:qFormat/>
    <w:rPr/>
  </w:style>
  <w:style w:type="character" w:styleId="WWAbsatzStandardschriftart111111111111111111111111111111111111111111111111111111111111">
    <w:name w:val="WW-Absatz-Standardschriftart111111111111111111111111111111111111111111111111111111111111"/>
    <w:qFormat/>
    <w:rPr/>
  </w:style>
  <w:style w:type="character" w:styleId="WWAbsatzStandardschriftart1111111111111111111111111111111111111111111111111111111111111">
    <w:name w:val="WW-Absatz-Standardschriftart1111111111111111111111111111111111111111111111111111111111111"/>
    <w:qFormat/>
    <w:rPr/>
  </w:style>
  <w:style w:type="character" w:styleId="WWAbsatzStandardschriftart11111111111111111111111111111111111111111111111111111111111111">
    <w:name w:val="WW-Absatz-Standardschriftart11111111111111111111111111111111111111111111111111111111111111"/>
    <w:qFormat/>
    <w:rPr/>
  </w:style>
  <w:style w:type="character" w:styleId="WWAbsatzStandardschriftart111111111111111111111111111111111111111111111111111111111111111">
    <w:name w:val="WW-Absatz-Standardschriftart111111111111111111111111111111111111111111111111111111111111111"/>
    <w:qFormat/>
    <w:rPr/>
  </w:style>
  <w:style w:type="character" w:styleId="WWAbsatzStandardschriftart1111111111111111111111111111111111111111111111111111111111111111">
    <w:name w:val="WW-Absatz-Standardschriftart1111111111111111111111111111111111111111111111111111111111111111"/>
    <w:qFormat/>
    <w:rPr/>
  </w:style>
  <w:style w:type="character" w:styleId="WWAbsatzStandardschriftart11111111111111111111111111111111111111111111111111111111111111111">
    <w:name w:val="WW-Absatz-Standardschriftart11111111111111111111111111111111111111111111111111111111111111111"/>
    <w:qFormat/>
    <w:rPr/>
  </w:style>
  <w:style w:type="character" w:styleId="WWAbsatzStandardschriftart111111111111111111111111111111111111111111111111111111111111111111">
    <w:name w:val="WW-Absatz-Standardschriftart111111111111111111111111111111111111111111111111111111111111111111"/>
    <w:qFormat/>
    <w:rPr/>
  </w:style>
  <w:style w:type="character" w:styleId="WWAbsatzStandardschriftart1111111111111111111111111111111111111111111111111111111111111111111">
    <w:name w:val="WW-Absatz-Standardschriftart1111111111111111111111111111111111111111111111111111111111111111111"/>
    <w:qFormat/>
    <w:rPr/>
  </w:style>
  <w:style w:type="character" w:styleId="WWAbsatzStandardschriftart11111111111111111111111111111111111111111111111111111111111111111111">
    <w:name w:val="WW-Absatz-Standardschriftart11111111111111111111111111111111111111111111111111111111111111111111"/>
    <w:qFormat/>
    <w:rPr/>
  </w:style>
  <w:style w:type="character" w:styleId="WWAbsatzStandardschriftart111111111111111111111111111111111111111111111111111111111111111111111">
    <w:name w:val="WW-Absatz-Standardschriftart111111111111111111111111111111111111111111111111111111111111111111111"/>
    <w:qFormat/>
    <w:rPr/>
  </w:style>
  <w:style w:type="character" w:styleId="WWAbsatzStandardschriftart1111111111111111111111111111111111111111111111111111111111111111111111">
    <w:name w:val="WW-Absatz-Standardschriftart1111111111111111111111111111111111111111111111111111111111111111111111"/>
    <w:qFormat/>
    <w:rPr/>
  </w:style>
  <w:style w:type="character" w:styleId="WWAbsatzStandardschriftart11111111111111111111111111111111111111111111111111111111111111111111111">
    <w:name w:val="WW-Absatz-Standardschriftart11111111111111111111111111111111111111111111111111111111111111111111111"/>
    <w:qFormat/>
    <w:rPr/>
  </w:style>
  <w:style w:type="character" w:styleId="WWAbsatzStandardschriftart111111111111111111111111111111111111111111111111111111111111111111111111">
    <w:name w:val="WW-Absatz-Standardschriftart111111111111111111111111111111111111111111111111111111111111111111111111"/>
    <w:qFormat/>
    <w:rPr/>
  </w:style>
  <w:style w:type="character" w:styleId="WWAbsatzStandardschriftart1111111111111111111111111111111111111111111111111111111111111111111111111">
    <w:name w:val="WW-Absatz-Standardschriftart1111111111111111111111111111111111111111111111111111111111111111111111111"/>
    <w:qFormat/>
    <w:rPr/>
  </w:style>
  <w:style w:type="character" w:styleId="WWAbsatzStandardschriftart11111111111111111111111111111111111111111111111111111111111111111111111111">
    <w:name w:val="WW-Absatz-Standardschriftart11111111111111111111111111111111111111111111111111111111111111111111111111"/>
    <w:qFormat/>
    <w:rPr/>
  </w:style>
  <w:style w:type="character" w:styleId="WWAbsatzStandardschriftart111111111111111111111111111111111111111111111111111111111111111111111111111">
    <w:name w:val="WW-Absatz-Standardschriftart111111111111111111111111111111111111111111111111111111111111111111111111111"/>
    <w:qFormat/>
    <w:rPr/>
  </w:style>
  <w:style w:type="character" w:styleId="WWAbsatzStandardschriftart1111111111111111111111111111111111111111111111111111111111111111111111111111">
    <w:name w:val="WW-Absatz-Standardschriftart1111111111111111111111111111111111111111111111111111111111111111111111111111"/>
    <w:qFormat/>
    <w:rPr/>
  </w:style>
  <w:style w:type="character" w:styleId="WWAbsatzStandardschriftart11111111111111111111111111111111111111111111111111111111111111111111111111111">
    <w:name w:val="WW-Absatz-Standardschriftart11111111111111111111111111111111111111111111111111111111111111111111111111111"/>
    <w:qFormat/>
    <w:rPr/>
  </w:style>
  <w:style w:type="character" w:styleId="WWAbsatzStandardschriftart111111111111111111111111111111111111111111111111111111111111111111111111111111">
    <w:name w:val="WW-Absatz-Standardschriftart111111111111111111111111111111111111111111111111111111111111111111111111111111"/>
    <w:qFormat/>
    <w:rPr/>
  </w:style>
  <w:style w:type="character" w:styleId="WWAbsatzStandardschriftart1111111111111111111111111111111111111111111111111111111111111111111111111111111">
    <w:name w:val="WW-Absatz-Standardschriftart1111111111111111111111111111111111111111111111111111111111111111111111111111111"/>
    <w:qFormat/>
    <w:rPr/>
  </w:style>
  <w:style w:type="character" w:styleId="WWAbsatzStandardschriftart11111111111111111111111111111111111111111111111111111111111111111111111111111111">
    <w:name w:val="WW-Absatz-Standardschriftart11111111111111111111111111111111111111111111111111111111111111111111111111111111"/>
    <w:qFormat/>
    <w:rPr/>
  </w:style>
  <w:style w:type="character" w:styleId="WWAbsatzStandardschriftart111111111111111111111111111111111111111111111111111111111111111111111111111111111">
    <w:name w:val="WW-Absatz-Standardschriftart111111111111111111111111111111111111111111111111111111111111111111111111111111111"/>
    <w:qFormat/>
    <w:rPr/>
  </w:style>
  <w:style w:type="character" w:styleId="WWAbsatzStandardschriftart1111111111111111111111111111111111111111111111111111111111111111111111111111111111">
    <w:name w:val="WW-Absatz-Standardschriftart1111111111111111111111111111111111111111111111111111111111111111111111111111111111"/>
    <w:qFormat/>
    <w:rPr/>
  </w:style>
  <w:style w:type="character" w:styleId="WWAbsatzStandardschriftart11111111111111111111111111111111111111111111111111111111111111111111111111111111111">
    <w:name w:val="WW-Absatz-Standardschriftart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">
    <w:name w:val="WW-Absatz-Standardschriftart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">
    <w:name w:val="WW-Absatz-Standardschriftart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">
    <w:name w:val="WW-Absatz-Standardschriftart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">
    <w:name w:val="WW-Absatz-Standardschriftart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">
    <w:name w:val="WW-Absatz-Standardschriftart1111111111111111111111111111111111111111111111111111111111111111111111111111111111111111"/>
    <w:qFormat/>
    <w:rPr/>
  </w:style>
  <w:style w:type="character" w:styleId="WWCaratterepredefinitoparagrafo111111">
    <w:name w:val="WW-Carattere predefinito paragrafo111111"/>
    <w:qFormat/>
    <w:rPr/>
  </w:style>
  <w:style w:type="character" w:styleId="WWAbsatzStandardschriftart11111111111111111111111111111111111111111111111111111111111111111111111111111111111111111">
    <w:name w:val="WW-Absatz-Standardschriftart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">
    <w:name w:val="WW-Absatz-Standardschriftart111111111111111111111111111111111111111111111111111111111111111111111111111111111111111111"/>
    <w:qFormat/>
    <w:rPr/>
  </w:style>
  <w:style w:type="character" w:styleId="WWCaratterepredefinitoparagrafo1111111">
    <w:name w:val="WW-Carattere predefinito paragrafo1111111"/>
    <w:qFormat/>
    <w:rPr/>
  </w:style>
  <w:style w:type="character" w:styleId="WWCaratterepredefinitoparagrafo11111111">
    <w:name w:val="WW-Carattere predefinito paragrafo11111111"/>
    <w:qFormat/>
    <w:rPr/>
  </w:style>
  <w:style w:type="character" w:styleId="CollegamentoInternet">
    <w:name w:val="Collegamento Internet"/>
    <w:basedOn w:val="WWCaratterepredefinitoparagrafo11111111"/>
    <w:rPr>
      <w:color w:val="0000FF"/>
      <w:u w:val="single"/>
    </w:rPr>
  </w:style>
  <w:style w:type="character" w:styleId="CollegamentoInternetvisitato">
    <w:name w:val="Collegamento Internet visitato"/>
    <w:basedOn w:val="WWCaratterepredefinitoparagrafo11111111"/>
    <w:rPr>
      <w:color w:val="800080"/>
      <w:u w:val="single"/>
    </w:rPr>
  </w:style>
  <w:style w:type="character" w:styleId="Enfasiforte">
    <w:name w:val="Enfasi forte"/>
    <w:qFormat/>
    <w:rPr>
      <w:b/>
      <w:bCs/>
    </w:rPr>
  </w:style>
  <w:style w:type="character" w:styleId="Enfasi">
    <w:name w:val="Enfasi"/>
    <w:qFormat/>
    <w:rPr>
      <w:i/>
      <w:iCs/>
    </w:rPr>
  </w:style>
  <w:style w:type="character" w:styleId="Carpredefinitoparagrafo">
    <w:name w:val="Car. predefinito paragrafo"/>
    <w:qFormat/>
    <w:rPr/>
  </w:style>
  <w:style w:type="character" w:styleId="Appleconvertedspace">
    <w:name w:val="apple-converted-space"/>
    <w:basedOn w:val="Carpredefinitoparagrafo"/>
    <w:qFormat/>
    <w:rPr/>
  </w:style>
  <w:style w:type="character" w:styleId="ListLabel1">
    <w:name w:val="ListLabel 1"/>
    <w:qFormat/>
    <w:rPr>
      <w:rFonts w:cs="Courier New"/>
    </w:rPr>
  </w:style>
  <w:style w:type="character" w:styleId="Punti">
    <w:name w:val="Punti"/>
    <w:qFormat/>
    <w:rPr>
      <w:rFonts w:ascii="OpenSymbol;Arial Unicode MS" w:hAnsi="OpenSymbol;Arial Unicode MS" w:eastAsia="OpenSymbol;Arial Unicode MS" w:cs="OpenSymbol;Arial Unicode MS"/>
    </w:rPr>
  </w:style>
  <w:style w:type="paragraph" w:styleId="Titolo">
    <w:name w:val="Titolo"/>
    <w:basedOn w:val="Normal"/>
    <w:next w:val="Sottotitolo"/>
    <w:qFormat/>
    <w:pPr>
      <w:ind w:left="0" w:right="0" w:firstLine="340"/>
      <w:jc w:val="center"/>
    </w:pPr>
    <w:rPr>
      <w:rFonts w:ascii="Garamond" w:hAnsi="Garamond" w:cs="Garamond"/>
      <w:b/>
      <w:sz w:val="32"/>
      <w:szCs w:val="20"/>
    </w:rPr>
  </w:style>
  <w:style w:type="paragraph" w:styleId="Corpodeltesto">
    <w:name w:val="Body Text"/>
    <w:basedOn w:val="Normal"/>
    <w:pPr>
      <w:jc w:val="both"/>
    </w:pPr>
    <w:rPr>
      <w:rFonts w:ascii="Verdana" w:hAnsi="Verdana" w:cs="Tahoma"/>
      <w:sz w:val="22"/>
      <w:szCs w:val="22"/>
    </w:rPr>
  </w:style>
  <w:style w:type="paragraph" w:styleId="Elenco">
    <w:name w:val="List"/>
    <w:basedOn w:val="Corpodeltesto"/>
    <w:pPr/>
    <w:rPr>
      <w:rFonts w:cs="Tahoma"/>
    </w:rPr>
  </w:style>
  <w:style w:type="paragraph" w:styleId="Didascalia">
    <w:name w:val="Caption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Tahoma"/>
    </w:rPr>
  </w:style>
  <w:style w:type="paragraph" w:styleId="Intestazione">
    <w:name w:val="Header"/>
    <w:basedOn w:val="Normal"/>
    <w:pPr>
      <w:keepNext w:val="true"/>
      <w:spacing w:before="240" w:after="120"/>
    </w:pPr>
    <w:rPr>
      <w:rFonts w:ascii="Arial" w:hAnsi="Arial" w:eastAsia="Arial" w:cs="Tahoma"/>
      <w:sz w:val="28"/>
      <w:szCs w:val="28"/>
    </w:rPr>
  </w:style>
  <w:style w:type="paragraph" w:styleId="Sottotitolo">
    <w:name w:val="Subtitle"/>
    <w:basedOn w:val="Intestazione"/>
    <w:qFormat/>
    <w:pPr>
      <w:jc w:val="center"/>
    </w:pPr>
    <w:rPr>
      <w:i/>
      <w:iCs/>
      <w:sz w:val="28"/>
      <w:szCs w:val="28"/>
    </w:rPr>
  </w:style>
  <w:style w:type="paragraph" w:styleId="WWIntestazione">
    <w:name w:val="WW-Intestazione"/>
    <w:basedOn w:val="Normal"/>
    <w:qFormat/>
    <w:pPr>
      <w:tabs>
        <w:tab w:val="center" w:pos="4819" w:leader="none"/>
        <w:tab w:val="right" w:pos="9638" w:leader="none"/>
      </w:tabs>
    </w:pPr>
    <w:rPr/>
  </w:style>
  <w:style w:type="paragraph" w:styleId="Pidipagina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Corpodeltesto2">
    <w:name w:val="Corpo del testo 2"/>
    <w:basedOn w:val="Normal"/>
    <w:qFormat/>
    <w:pPr>
      <w:jc w:val="right"/>
    </w:pPr>
    <w:rPr>
      <w:rFonts w:ascii="Palatino;Book Antiqua" w:hAnsi="Palatino;Book Antiqua" w:cs="Palatino;Book Antiqua"/>
      <w:sz w:val="48"/>
    </w:rPr>
  </w:style>
  <w:style w:type="paragraph" w:styleId="Corpodeltesto3">
    <w:name w:val="Corpo del testo 3"/>
    <w:basedOn w:val="Normal"/>
    <w:qFormat/>
    <w:pPr>
      <w:tabs>
        <w:tab w:val="left" w:pos="1733" w:leader="none"/>
      </w:tabs>
      <w:jc w:val="both"/>
    </w:pPr>
    <w:rPr>
      <w:sz w:val="20"/>
      <w:szCs w:val="20"/>
    </w:rPr>
  </w:style>
  <w:style w:type="paragraph" w:styleId="Rientrocorpodeltesto">
    <w:name w:val="Body Text Indent"/>
    <w:basedOn w:val="Normal"/>
    <w:pPr>
      <w:ind w:left="0" w:right="0" w:firstLine="113"/>
      <w:jc w:val="both"/>
    </w:pPr>
    <w:rPr>
      <w:rFonts w:ascii="Garamond" w:hAnsi="Garamond" w:cs="Garamond"/>
      <w:i/>
      <w:iCs/>
      <w:sz w:val="26"/>
      <w:szCs w:val="20"/>
    </w:rPr>
  </w:style>
  <w:style w:type="paragraph" w:styleId="Rientrocorpodeltesto2">
    <w:name w:val="Rientro corpo del testo 2"/>
    <w:basedOn w:val="Normal"/>
    <w:qFormat/>
    <w:pPr>
      <w:ind w:left="0" w:right="0" w:firstLine="113"/>
      <w:jc w:val="both"/>
    </w:pPr>
    <w:rPr>
      <w:rFonts w:ascii="Verdana" w:hAnsi="Verdana" w:cs="Verdana"/>
      <w:sz w:val="22"/>
    </w:rPr>
  </w:style>
  <w:style w:type="paragraph" w:styleId="Rientrocorpodeltesto3">
    <w:name w:val="Rientro corpo del testo 3"/>
    <w:basedOn w:val="Normal"/>
    <w:qFormat/>
    <w:pPr>
      <w:ind w:left="0" w:right="0" w:firstLine="113"/>
      <w:jc w:val="both"/>
    </w:pPr>
    <w:rPr>
      <w:rFonts w:ascii="Verdana" w:hAnsi="Verdana" w:cs="Arial"/>
      <w:i/>
      <w:iCs/>
      <w:sz w:val="22"/>
      <w:szCs w:val="26"/>
    </w:rPr>
  </w:style>
  <w:style w:type="paragraph" w:styleId="Contenutocornice">
    <w:name w:val="Contenuto cornice"/>
    <w:basedOn w:val="Corpodeltesto"/>
    <w:qFormat/>
    <w:pPr/>
    <w:rPr/>
  </w:style>
  <w:style w:type="paragraph" w:styleId="NormaleWeb">
    <w:name w:val="Normale (Web)"/>
    <w:basedOn w:val="Normal"/>
    <w:qFormat/>
    <w:pPr>
      <w:suppressAutoHyphens w:val="false"/>
      <w:spacing w:before="280" w:after="119"/>
    </w:pPr>
    <w:rPr>
      <w:rFonts w:ascii="Arial Unicode MS" w:hAnsi="Arial Unicode MS" w:eastAsia="Arial Unicode MS" w:cs="Arial Unicode MS"/>
    </w:rPr>
  </w:style>
  <w:style w:type="paragraph" w:styleId="NormalWeb">
    <w:name w:val="Normal (Web)"/>
    <w:basedOn w:val="Normal"/>
    <w:qFormat/>
    <w:pPr/>
    <w:rPr/>
  </w:style>
  <w:style w:type="paragraph" w:styleId="Default">
    <w:name w:val="Default"/>
    <w:qFormat/>
    <w:pPr>
      <w:widowControl/>
      <w:suppressAutoHyphens w:val="true"/>
      <w:bidi w:val="0"/>
      <w:jc w:val="left"/>
    </w:pPr>
    <w:rPr>
      <w:rFonts w:ascii="Times New Roman" w:hAnsi="Times New Roman" w:eastAsia="Arial" w:cs="Times New Roman"/>
      <w:color w:val="000000"/>
      <w:sz w:val="24"/>
      <w:szCs w:val="24"/>
      <w:lang w:val="it-IT" w:eastAsia="zh-CN" w:bidi="ar-SA"/>
    </w:rPr>
  </w:style>
  <w:style w:type="paragraph" w:styleId="Testocitato">
    <w:name w:val="Testo citato"/>
    <w:basedOn w:val="Normal"/>
    <w:qFormat/>
    <w:pPr>
      <w:spacing w:before="0" w:after="283"/>
      <w:ind w:left="567" w:right="567" w:hanging="0"/>
    </w:pPr>
    <w:rPr/>
  </w:style>
  <w:style w:type="paragraph" w:styleId="Titoloprincipale">
    <w:name w:val="Title"/>
    <w:basedOn w:val="Titolo"/>
    <w:qFormat/>
    <w:pPr>
      <w:jc w:val="center"/>
    </w:pPr>
    <w:rPr>
      <w:b/>
      <w:bCs/>
      <w:sz w:val="56"/>
      <w:szCs w:val="56"/>
    </w:rPr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header" Target="header1.xml"/><Relationship Id="rId4" Type="http://schemas.openxmlformats.org/officeDocument/2006/relationships/footer" Target="footer1.xml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Application>Collabora_Office/5.3.10.47$Windows_x86 LibreOffice_project/64211812ee5c3454c64c34ed2295b8015635b057</Application>
  <Pages>1</Pages>
  <Words>277</Words>
  <Characters>1608</Characters>
  <CharactersWithSpaces>1870</CharactersWithSpaces>
  <Paragraphs>25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2022-02-23T15:00:52Z</dcterms:created>
  <dc:creator/>
  <dc:description/>
  <dc:language>it-IT</dc:language>
  <cp:lastModifiedBy/>
  <dcterms:modified xsi:type="dcterms:W3CDTF">2024-04-02T12:46:38Z</dcterms:modified>
  <cp:revision>24</cp:revision>
  <dc:subject/>
  <dc:title>Comunicato stampa</dc:title>
</cp:coreProperties>
</file>