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5.4.2024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 xml:space="preserve">È partito nei giorni scorsi, come da programma, lo sfalcio dell’erba nelle aree verdi e nei parchi del territorio comunale di Bagnacavallo.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 xml:space="preserve">Le particolari condizioni meteo che hanno preceduto il periodo pasquale hanno rallentato le operazioni, che vedono impegnati sia il personale comunale sia le ditte incaricate e coinvolgono un’area molto ampia. La priorità è stata data ai parchi: sono già completati gli sfalci nei parchi di Glorie, Villanova, Villa </w:t>
      </w:r>
      <w:r>
        <w:rPr>
          <w:rFonts w:cs="Calibri" w:ascii="Calibri" w:hAnsi="Calibri"/>
          <w:color w:val="auto"/>
          <w:sz w:val="26"/>
          <w:szCs w:val="26"/>
        </w:rPr>
        <w:t>P</w:t>
      </w:r>
      <w:r>
        <w:rPr>
          <w:rFonts w:cs="Calibri" w:ascii="Calibri" w:hAnsi="Calibri"/>
          <w:color w:val="auto"/>
          <w:sz w:val="26"/>
          <w:szCs w:val="26"/>
        </w:rPr>
        <w:t>rati, Masiera e gran parte di Bagnacavallo.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color w:val="auto"/>
          <w:sz w:val="26"/>
          <w:szCs w:val="26"/>
        </w:rPr>
        <w:t>Il completamento del primo giro di sfalci richiederà ancora qualche settimana: in particolare si procederà ora con le aiuole e i cigli delle strade. Ogni giro richiede circa 30 giorni, in base anche alle condizioni meteorologiche.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FF0000"/>
          <w:sz w:val="26"/>
          <w:szCs w:val="26"/>
        </w:rPr>
      </w:pPr>
      <w:r>
        <w:rPr>
          <w:rFonts w:cs="Calibri" w:ascii="Calibri" w:hAnsi="Calibri"/>
          <w:color w:val="FF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 xml:space="preserve">«La cura del verde è un elemento fondamentale per il decoro del territorio, tanto a Bagnacavallo quanto nelle frazioni – sottolinea l’assessore al Patrimonio Alfeo Zanelli –. </w:t>
      </w:r>
      <w:bookmarkStart w:id="0" w:name="_GoBack"/>
      <w:bookmarkEnd w:id="0"/>
      <w:r>
        <w:rPr>
          <w:rFonts w:cs="Calibri" w:ascii="Calibri" w:hAnsi="Calibri"/>
          <w:color w:val="auto"/>
          <w:sz w:val="26"/>
          <w:szCs w:val="26"/>
        </w:rPr>
        <w:t xml:space="preserve">Per questo il programma del Comune prevede un impegno significativo di risorse e di personale, risorse che negli ultimi anni sono progressivamente aumentate.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Come sempre abbiamo scelto di dare priorità agli spazi che vengono fruiti sia dalle generazioni più giovani che da quelle più adulte, rendendo utilizzabili i parchi in queste prime giornate primaverili per attività fisiche e di svago.»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Accanto al lavoro del Comune sugli spazi pubblici, si sottolinea poi la necessità della collaborazione della cittadinanza.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color w:val="auto"/>
        </w:rPr>
      </w:pPr>
      <w:r>
        <w:rPr>
          <w:rFonts w:cs="Calibri" w:ascii="Calibri" w:hAnsi="Calibri"/>
          <w:color w:val="auto"/>
          <w:sz w:val="26"/>
          <w:szCs w:val="26"/>
        </w:rPr>
        <w:t>«La pulizia delle erbacce che crescono sul fronte delle abitazioni dei centri abitati e più in generale la cura degli spazi verdi privati sono fondamentali, al pari del corretto smaltimento dell’erba sfalciata e delle ramaglie – conclude l’assessore Zanelli –. In questi anni, anche grazie alla collaborazione con il Tavolo del verde, abbiamo lavorato per continuare a sensibilizzare la cittadinanza su questo importante aspetto. Ringraziamo per il contributo civico e per l’esempio che offrono quei cittadini che con la loro quotidiana azione a curano il loro pezzo di fronte strada, come tutti dovremmo fare.»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bookmarkStart w:id="1" w:name="__DdeLink__551_25923117751"/>
      <w:bookmarkStart w:id="2" w:name="__DdeLink__551_25923117751"/>
      <w:bookmarkEnd w:id="2"/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ascii="Calibri" w:hAnsi="Calibri"/>
          <w:i/>
          <w:iCs/>
          <w:sz w:val="26"/>
          <w:szCs w:val="26"/>
        </w:rPr>
        <w:t>(121-24)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1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1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5310" cy="65595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464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2pt;height:51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5945" cy="65659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536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25pt;height:51.6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11" w:customStyle="1">
    <w:name w:val="Titolo 11"/>
    <w:basedOn w:val="Titoloprincipale"/>
    <w:qFormat/>
    <w:rsid w:val="006c765b"/>
    <w:pPr>
      <w:spacing w:before="240" w:after="120"/>
      <w:jc w:val="left"/>
      <w:outlineLvl w:val="0"/>
    </w:pPr>
    <w:rPr>
      <w:sz w:val="36"/>
      <w:szCs w:val="36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Titolo21" w:customStyle="1">
    <w:name w:val="Titolo 21"/>
    <w:basedOn w:val="Intestazione1"/>
    <w:qFormat/>
    <w:rsid w:val="006c765b"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1" w:customStyle="1">
    <w:name w:val="Titolo 31"/>
    <w:basedOn w:val="Titoloprincipale"/>
    <w:qFormat/>
    <w:rsid w:val="006c765b"/>
    <w:pPr>
      <w:spacing w:before="140" w:after="120"/>
      <w:jc w:val="left"/>
      <w:outlineLvl w:val="2"/>
    </w:pPr>
    <w:rPr>
      <w:sz w:val="28"/>
      <w:szCs w:val="28"/>
    </w:rPr>
  </w:style>
  <w:style w:type="paragraph" w:styleId="Titolo41" w:customStyle="1">
    <w:name w:val="Titolo 41"/>
    <w:basedOn w:val="Normal"/>
    <w:qFormat/>
    <w:rsid w:val="006c765b"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1" w:customStyle="1">
    <w:name w:val="Titolo 61"/>
    <w:basedOn w:val="Normal"/>
    <w:qFormat/>
    <w:rsid w:val="006c765b"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Titolo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1"/>
    <w:qFormat/>
    <w:rsid w:val="006c765b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idipagina1" w:customStyle="1">
    <w:name w:val="Piè di pagina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bidi w:val="0"/>
      <w:spacing w:lineRule="auto" w:line="276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Collabora_Office/5.3.10.47$Windows_x86 LibreOffice_project/64211812ee5c3454c64c34ed2295b8015635b057</Application>
  <Pages>1</Pages>
  <Words>341</Words>
  <Characters>1952</Characters>
  <CharactersWithSpaces>2285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2024-04-05T06:33:00Z</dcterms:created>
  <dc:creator>Alfeo Zanelli</dc:creator>
  <dc:description/>
  <dc:language>it-IT</dc:language>
  <cp:lastModifiedBy/>
  <dcterms:modified xsi:type="dcterms:W3CDTF">2024-04-05T11:42:53Z</dcterms:modified>
  <cp:revision>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