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21.5.2024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bookmarkStart w:id="0" w:name="__DdeLink__164_2832312363"/>
      <w:bookmarkStart w:id="1" w:name="__DdeLink__164_2832312363"/>
      <w:bookmarkEnd w:id="1"/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/>
      </w:pPr>
      <w:bookmarkStart w:id="2" w:name="__DdeLink__1161_4196027114"/>
      <w:bookmarkStart w:id="3" w:name="__DdeLink__123_2095596006"/>
      <w:bookmarkEnd w:id="3"/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“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Fiori”</w:t>
      </w:r>
      <w:bookmarkEnd w:id="2"/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è il titolo della mostra di dipinti di Alessandro Liotta che viene ospitata nella vetrina della Bottega Matteotti di Bagnacavallo fino al 30 giugno.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Alessandro Liotta si accosta alla pittura venticinquenne, negli anni Novanta; frequenta per un triennio la scuola d’arte Bartolomeo Ramenghi di Bagnacavallo, dipingendo poi in modo continuativo. «Lavora su svariati tipi di superfici – scrivono Carlo Polgrossi e Maria Gabriella Savoia – preferendo tuttavia quelle grezze e scabre ottenute da tele da lui stesso preparate. Come colori utilizza smalti all’acqua e per dipingere robusti pennelli dal segno largo. Dipinge fiori, anzi vasi di fiori, ma non applicando la classica tecnica figurativa, quanto piuttosto usando, cercando e migliorando uno stile personale.»</w:t>
      </w:r>
    </w:p>
    <w:p>
      <w:pPr>
        <w:pStyle w:val="Corpodeltesto"/>
        <w:ind w:left="0" w:right="0" w:firstLine="113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Corpodeltesto"/>
        <w:ind w:left="0" w:right="0" w:firstLine="113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La mostra “Fiori”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fa parte di “Bottega Matteotti: Arte in vetrina”, spazio espositivo permanente curato da Andrea Tampieri, artista e insegnante di discipline artistiche di Bagnacavallo. 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Le mostre sono organizzate dall’associazione culturale Controsenso in collaborazione con Bottega Matteotti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6"/>
          <w:szCs w:val="26"/>
          <w:u w:val="none"/>
          <w:effect w:val="none"/>
        </w:rPr>
        <w:t>(via Matteotti 26 – Bagnacavallo) e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con il patrocinio del Comune.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Informazioni:</w:t>
      </w:r>
    </w:p>
    <w:p>
      <w:pPr>
        <w:pStyle w:val="Corpodeltesto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0545 60784</w:t>
      </w:r>
    </w:p>
    <w:p>
      <w:pPr>
        <w:pStyle w:val="Corpodeltesto"/>
        <w:bidi w:val="0"/>
        <w:ind w:left="0" w:right="0" w:firstLine="113"/>
        <w:jc w:val="both"/>
        <w:rPr/>
      </w:pPr>
      <w:bookmarkStart w:id="4" w:name="__DdeLink__1534_3457311936"/>
      <w:bookmarkStart w:id="5" w:name="__DdeLink__1373_3457311936"/>
      <w:bookmarkStart w:id="6" w:name="__DdeLink__487_3056052276"/>
      <w:bookmarkStart w:id="7" w:name="__DdeLink__2037_2347926650"/>
      <w:bookmarkStart w:id="8" w:name="__DdeLink__3094_202550365"/>
      <w:bookmarkStart w:id="9" w:name="__DdeLink__8934_2360825218"/>
      <w:bookmarkStart w:id="10" w:name="__DdeLink__25281_1724397725"/>
      <w:bookmarkStart w:id="11" w:name="__DdeLink__3165_202550365"/>
      <w:bookmarkStart w:id="12" w:name="__DdeLink__1458_3457311936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www.bottegamatteotti.it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bookmarkStart w:id="13" w:name="__DdeLink__123_20955960061"/>
      <w:bookmarkStart w:id="14" w:name="__DdeLink__164_28323123631"/>
      <w:bookmarkStart w:id="15" w:name="__DdeLink__123_20955960061"/>
      <w:bookmarkStart w:id="16" w:name="__DdeLink__164_28323123631"/>
      <w:bookmarkEnd w:id="15"/>
      <w:bookmarkEnd w:id="16"/>
      <w:r>
        <w:rPr>
          <w:rFonts w:cs="Calibri" w:ascii="Calibri" w:hAnsi="Calibri"/>
          <w:bCs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sz w:val="26"/>
          <w:szCs w:val="26"/>
        </w:rPr>
        <w:t>(</w:t>
      </w:r>
      <w:r>
        <w:rPr>
          <w:rFonts w:cs="Calibri" w:ascii="Calibri" w:hAnsi="Calibri"/>
          <w:bCs/>
          <w:i/>
          <w:iCs/>
          <w:sz w:val="26"/>
          <w:szCs w:val="26"/>
        </w:rPr>
        <w:t>1</w:t>
      </w:r>
      <w:r>
        <w:rPr>
          <w:rFonts w:cs="Calibri" w:ascii="Calibri" w:hAnsi="Calibri"/>
          <w:bCs/>
          <w:i/>
          <w:iCs/>
          <w:sz w:val="26"/>
          <w:szCs w:val="26"/>
        </w:rPr>
        <w:t>6</w:t>
      </w:r>
      <w:r>
        <w:rPr>
          <w:rFonts w:cs="Calibri" w:ascii="Calibri" w:hAnsi="Calibri"/>
          <w:bCs/>
          <w:i/>
          <w:iCs/>
          <w:sz w:val="26"/>
          <w:szCs w:val="26"/>
        </w:rPr>
        <w:t>4/24)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8130" cy="70993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7640" cy="70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8pt;height:55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6095" cy="7099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5520" cy="70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75pt;height:55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8" t="-1407" r="-1518" b="-1407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Collabora_Office/5.3.10.47$Windows_x86 LibreOffice_project/64211812ee5c3454c64c34ed2295b8015635b057</Application>
  <Pages>1</Pages>
  <Words>196</Words>
  <Characters>1242</Characters>
  <CharactersWithSpaces>1431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2024-05-21T10:51:58Z</dcterms:modified>
  <cp:revision>24</cp:revision>
  <dc:subject/>
  <dc:title>Comunicato stampa</dc:title>
</cp:coreProperties>
</file>