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10.6.2024</w:t>
      </w:r>
    </w:p>
    <w:p>
      <w:pPr>
        <w:pStyle w:val="Normal"/>
        <w:jc w:val="center"/>
        <w:rPr>
          <w:rFonts w:cs="Calibri"/>
          <w:i w:val="false"/>
          <w:i w:val="false"/>
          <w:iCs w:val="false"/>
        </w:rPr>
      </w:pPr>
      <w:r>
        <w:rPr>
          <w:rFonts w:cs="Calibri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342_2671426427"/>
      <w:bookmarkEnd w:id="0"/>
      <w:r>
        <w:rPr>
          <w:rFonts w:cs="Calibri" w:ascii="Calibri" w:hAnsi="Calibri"/>
          <w:i w:val="false"/>
          <w:iCs w:val="false"/>
          <w:sz w:val="25"/>
          <w:szCs w:val="25"/>
        </w:rPr>
        <w:t>La quarantesima rassegna “Bagnacavallo al cinema”, che ha preso il via venerdì 7 giugno prima in tutta la regione tra le arene estive, prosegue la sua programmazione con una proiezione ogni sera presso il parco delle Cappuccine.</w:t>
      </w:r>
    </w:p>
    <w:p>
      <w:pPr>
        <w:pStyle w:val="Normal"/>
        <w:bidi w:val="0"/>
        <w:ind w:left="0" w:right="0" w:firstLine="113"/>
        <w:jc w:val="both"/>
        <w:rPr>
          <w:rFonts w:cs="Calibri"/>
          <w:i w:val="false"/>
          <w:i w:val="false"/>
          <w:iCs w:val="false"/>
        </w:rPr>
      </w:pPr>
      <w:r>
        <w:rPr>
          <w:rFonts w:cs="Calibri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I titoli previsti per questa seconda settimana, che si concluderà domenica 16 giugno con “C’è ancora domani” di Paola Cortellesi, sono: martedì 11 “Enea” di Pietro Castellitto, mercoledì 12 “Anime nel fango” di Ettore Zito, giovedì 13 “La moglie di Tchaikovsky” di Kirill Serebrennikov, venerdì 14 “Confidenza” di Daniele Luchetti e sabato 15 “Foglie al vento” di Aki Kaurismaki.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Il film di mercoledì 12 sarà a ingresso a offerta libera a favore delle vittime dell’alluvione in Romagna e vedrà ospiti in arena il regista Ettore Zito e lo scrittore Luca Giacomoni.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La stagione continuerà poi per un totale di 86 sere consecutive di proiezioni fino al 31 agosto.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Fino a giovedì 13 giugno l’arena aderisce a “Cinema in festa 2024” con i biglietti al costo di soli 3,50 euro per tutti i film. In seguito, da venerdì 14 giugno fino a fine stagione, parteciperà all’iniziativa “Cinema Revolution” del Ministero della Cultura, promozione del cinema italiano ed europeo con un prezzo unico per lo spettatore di 3,50 euro per i film italiani ed europei.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Questi quindi i prezzi dei biglietti dal 14 giugno a fine stagione: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Intero (film extraeuropei): 6 euro (ridotto 5)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Prezzo unico: 3,50 euro (film italiani ed europei)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Abbonamento solo per film extraeuropei: 10 spettacoli 40 euro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Le proiezioni hanno inizio alle 21.30. 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L’arena si trova in via Berti 6.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L’organizzazione e la direzione artistica della rassegna è di Ivan Baiardi e Gianni Gozzoli di Fuoriquadro Aps per conto del Comune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L’illustrazione di quest’anno è di Eliana Albertini, giovane fumettista e illustratrice che ha tradotto in immagine la sua idea dell’arena delle Cappuccine.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Per informazioni: 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351 8443876 </w:t>
      </w:r>
    </w:p>
    <w:p>
      <w:pPr>
        <w:pStyle w:val="Normal"/>
        <w:bidi w:val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cinemabagnacavallo@gmail.com</w:t>
        </w:r>
      </w:hyperlink>
    </w:p>
    <w:p>
      <w:pPr>
        <w:pStyle w:val="Normal"/>
        <w:bidi w:val="0"/>
        <w:ind w:left="0" w:right="0" w:firstLine="113"/>
        <w:jc w:val="both"/>
        <w:rPr/>
      </w:pPr>
      <w:hyperlink r:id="rId3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www.arenabagnacavallo.it</w:t>
        </w:r>
      </w:hyperlink>
      <w:r>
        <w:rPr>
          <w:rFonts w:cs="Calibri" w:ascii="Calibri" w:hAnsi="Calibri"/>
          <w:i w:val="false"/>
          <w:iCs w:val="false"/>
          <w:sz w:val="25"/>
          <w:szCs w:val="25"/>
        </w:rPr>
        <w:t xml:space="preserve"> (con tutti i titoli in programma)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Facebook: Bagnacavallo al cinema </w:t>
      </w:r>
    </w:p>
    <w:p>
      <w:pPr>
        <w:pStyle w:val="Normal"/>
        <w:bidi w:val="0"/>
        <w:ind w:left="0" w:right="0" w:firstLine="113"/>
        <w:jc w:val="both"/>
        <w:rPr/>
      </w:pPr>
      <w:bookmarkStart w:id="1" w:name="__DdeLink__225_2671426427"/>
      <w:bookmarkStart w:id="2" w:name="__DdeLink__694_4179017023"/>
      <w:bookmarkEnd w:id="1"/>
      <w:bookmarkEnd w:id="2"/>
      <w:r>
        <w:rPr>
          <w:rFonts w:cs="Calibri" w:ascii="Calibri" w:hAnsi="Calibri"/>
          <w:i w:val="false"/>
          <w:iCs w:val="false"/>
          <w:sz w:val="25"/>
          <w:szCs w:val="25"/>
        </w:rPr>
        <w:t>Instagram: arenabagnacavallo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bookmarkStart w:id="3" w:name="__DdeLink__342_2671426427"/>
      <w:bookmarkStart w:id="4" w:name="__DdeLink__342_2671426427"/>
      <w:bookmarkEnd w:id="4"/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181/24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7170" cy="6489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6440" cy="648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pt;height:5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5135" cy="7378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680" cy="73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95pt;height:5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7" t="-2815" r="-3037" b="-2815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yperlink" Target="http://www.arenabagnacavallo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Application>Collabora_Office/5.3.10.47$Windows_x86 LibreOffice_project/64211812ee5c3454c64c34ed2295b8015635b057</Application>
  <Pages>1</Pages>
  <Words>352</Words>
  <Characters>1951</Characters>
  <CharactersWithSpaces>2287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dcterms:modified xsi:type="dcterms:W3CDTF">2024-06-10T13:17:30Z</dcterms:modified>
  <cp:revision>25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