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spacing w:lineRule="auto" w:line="288"/>
        <w:jc w:val="both"/>
        <w:rPr>
          <w:rFonts w:ascii="Calibri" w:hAnsi="Calibri" w:eastAsia="Times" w:cs="Times"/>
          <w:b/>
          <w:b/>
          <w:i/>
          <w:i/>
          <w:sz w:val="25"/>
          <w:szCs w:val="25"/>
          <w:highlight w:val="white"/>
          <w:u w:val="none"/>
        </w:rPr>
      </w:pPr>
      <w:r>
        <w:rPr>
          <w:rFonts w:eastAsia="Times" w:cs="Times" w:ascii="Calibri" w:hAnsi="Calibri"/>
          <w:b/>
          <w:i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 " w:hAnsi="Calibri "/>
          <w:color w:val="auto"/>
          <w:sz w:val="25"/>
          <w:szCs w:val="25"/>
          <w:highlight w:val="white"/>
        </w:rPr>
        <w:t xml:space="preserve">Prenderà il via sabato 2 e domenica 3 dicembre con un intenso fine settimana di eventi il programma di </w:t>
      </w:r>
      <w:r>
        <w:rPr>
          <w:rFonts w:cs="Calibri" w:ascii="Calibri " w:hAnsi="Calibri "/>
          <w:b/>
          <w:bCs/>
          <w:color w:val="auto"/>
          <w:sz w:val="25"/>
          <w:szCs w:val="25"/>
          <w:highlight w:val="white"/>
        </w:rPr>
        <w:t>“</w:t>
      </w:r>
      <w:r>
        <w:rPr>
          <w:rStyle w:val="Enfasi"/>
          <w:rFonts w:cs="Calibri" w:ascii="Calibri " w:hAnsi="Calibri 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Bagnacavallo d’inverno”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, che fino a gennaio 2024 proporrà 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in città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 e nelle frazioni </w:t>
      </w:r>
      <w:r>
        <w:rPr>
          <w:rFonts w:cs="Calibri" w:ascii="Calibri " w:hAnsi="Calibri "/>
          <w:color w:val="auto"/>
          <w:sz w:val="25"/>
          <w:szCs w:val="25"/>
          <w:highlight w:val="white"/>
        </w:rPr>
        <w:t>cinquanta fra e</w:t>
      </w:r>
      <w:bookmarkStart w:id="0" w:name="__DdeLink__3332_3541212175"/>
      <w:r>
        <w:rPr>
          <w:rFonts w:cs="Calibri" w:ascii="Calibri " w:hAnsi="Calibri "/>
          <w:color w:val="auto"/>
          <w:sz w:val="25"/>
          <w:szCs w:val="25"/>
          <w:highlight w:val="white"/>
        </w:rPr>
        <w:t xml:space="preserve">venti, spettacoli, laboratori, incontri e concerti </w:t>
      </w:r>
      <w:r>
        <w:rPr>
          <w:rFonts w:eastAsia="Times New Roman" w:cs="Calibri" w:ascii="Calibri " w:hAnsi="Calibri "/>
          <w:color w:val="auto"/>
          <w:sz w:val="25"/>
          <w:szCs w:val="25"/>
          <w:highlight w:val="white"/>
          <w:lang w:val="it-IT" w:eastAsia="zh-CN" w:bidi="ar-SA"/>
        </w:rPr>
        <w:t xml:space="preserve">che affiancheranno </w:t>
      </w:r>
      <w:r>
        <w:rPr>
          <w:rFonts w:cs="Calibri" w:ascii="Calibri " w:hAnsi="Calibri "/>
          <w:color w:val="auto"/>
          <w:sz w:val="25"/>
          <w:szCs w:val="25"/>
          <w:highlight w:val="white"/>
        </w:rPr>
        <w:t>mostre d’arte, presepi e proiezioni cinematografiche</w:t>
      </w:r>
      <w:r>
        <w:rPr>
          <w:rStyle w:val="Enfasi"/>
          <w:rFonts w:cs="Calibri" w:ascii="Calibri " w:hAnsi="Calibri "/>
          <w:b w:val="false"/>
          <w:bCs w:val="false"/>
          <w:i/>
          <w:iCs/>
          <w:caps w:val="false"/>
          <w:smallCaps w:val="false"/>
          <w:color w:val="auto"/>
          <w:spacing w:val="0"/>
          <w:sz w:val="25"/>
          <w:szCs w:val="25"/>
          <w:highlight w:val="white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Enfasi"/>
          <w:rFonts w:ascii="Calibri " w:hAnsi="Calibri 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bookmarkEnd w:id="0"/>
      <w:r>
        <w:rPr>
          <w:rFonts w:eastAsia="Times New Roman" w:cs="Calibri" w:ascii="Calibri " w:hAnsi="Calibri "/>
          <w:b/>
          <w:bCs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  <w:lang w:val="it-IT" w:eastAsia="zh-CN" w:bidi="ar-SA"/>
        </w:rPr>
        <w:t>S</w:t>
      </w:r>
      <w:r>
        <w:rPr>
          <w:rStyle w:val="Enfasi"/>
          <w:rFonts w:cs="Calibri" w:ascii="Calibri " w:hAnsi="Calibri 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abato 2 dicembre 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si inizierà </w:t>
      </w:r>
      <w:r>
        <w:rPr>
          <w:rStyle w:val="Enfasi"/>
          <w:rFonts w:eastAsia="Times New Roman"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  <w:lang w:val="it-IT" w:eastAsia="zh-CN" w:bidi="ar-SA"/>
        </w:rPr>
        <w:t>nel pomeriggio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 in piazza della Libertà</w:t>
      </w:r>
      <w:r>
        <w:rPr>
          <w:rStyle w:val="Enfasi"/>
          <w:rFonts w:cs="Calibri" w:ascii="Calibri " w:hAnsi="Calibri 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 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con</w:t>
      </w:r>
      <w:r>
        <w:rPr>
          <w:rStyle w:val="Enfasi"/>
          <w:rFonts w:cs="Calibri" w:ascii="Calibri " w:hAnsi="Calibri 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 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due laboratori per bambine e bambini curati dall’associazione culturale delle Erbe Palustri: alle 1</w:t>
      </w:r>
      <w:r>
        <w:rPr>
          <w:rStyle w:val="Enfasi"/>
          <w:rFonts w:eastAsia="Times New Roman"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  <w:lang w:val="it-IT" w:eastAsia="zh-CN" w:bidi="ar-SA"/>
        </w:rPr>
        <w:t>5 i</w:t>
      </w:r>
      <w:r>
        <w:rPr>
          <w:rStyle w:val="Enfasi"/>
          <w:rFonts w:eastAsia="Times New Roman"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highlight w:val="white"/>
          <w:lang w:val="it-IT" w:eastAsia="zh-CN" w:bidi="ar-SA"/>
        </w:rPr>
        <w:t xml:space="preserve">l “Presepe di patate” con le carte da briscola, tra storia locale e natura e alle 16 il “Fantateatro”, la forza della fantasia e del riciclo. </w:t>
      </w:r>
      <w:r>
        <w:rPr>
          <w:rFonts w:eastAsia="Times New Roman" w:cs="Times New Roman" w:ascii="Calibri " w:hAnsi="Calibri "/>
          <w:color w:val="00000A"/>
          <w:sz w:val="25"/>
          <w:szCs w:val="25"/>
          <w:lang w:val="it-IT" w:eastAsia="zh-CN" w:bidi="ar-SA"/>
        </w:rPr>
        <w:t>L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’animazione musicale itinerante sarà affidata a “La Bandessa – Santa Claus Band” e alle 16.30 si accenderanno le luminarie natalizie e gli alberi del giardino d’inverno in piazza. In serata ci si sposterà al Teatro Goldoni per il concerto “Light of Day”, in programma alle 20.30 con l’associazione Nebraska.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 " w:hAnsi="Calibri "/>
          <w:sz w:val="25"/>
          <w:szCs w:val="25"/>
        </w:rPr>
      </w:pPr>
      <w:r>
        <w:rPr>
          <w:rFonts w:ascii="Calibri " w:hAnsi="Calibri 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Times New Roman" w:ascii="Calibri " w:hAnsi="Calibri "/>
          <w:b/>
          <w:bCs/>
          <w:color w:val="00000A"/>
          <w:sz w:val="25"/>
          <w:szCs w:val="25"/>
          <w:lang w:val="it-IT" w:eastAsia="zh-CN" w:bidi="ar-SA"/>
        </w:rPr>
        <w:t>D</w:t>
      </w:r>
      <w:r>
        <w:rPr>
          <w:rStyle w:val="Enfasi"/>
          <w:rFonts w:cs="Calibri" w:ascii="Calibri " w:hAnsi="Calibri 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omenica 3 dicembre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 si tornerà in piazza a </w:t>
      </w:r>
      <w:r>
        <w:rPr>
          <w:rStyle w:val="Enfasi"/>
          <w:rFonts w:cs="Calibri" w:ascii="Calibri " w:hAnsi="Calibri 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Bagnacavallo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 per una nuova giornata di musica e laboratori. </w:t>
      </w:r>
      <w:r>
        <w:rPr>
          <w:rStyle w:val="Enfasi"/>
          <w:rFonts w:eastAsia="Times New Roman"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  <w:lang w:val="it-IT" w:eastAsia="zh-CN" w:bidi="ar-SA"/>
        </w:rPr>
        <w:t>S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i inizierà già dal mattino, alle 10, con i laboratori di ghirlande (</w:t>
      </w:r>
      <w:r>
        <w:rPr>
          <w:rStyle w:val="Enfasi"/>
          <w:rFonts w:eastAsia="" w:cs="" w:ascii="Calibri " w:hAnsi="Calibri " w:cstheme="minorBidi" w:eastAsiaTheme="minorHAns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highlight w:val="white"/>
          <w:lang w:val="it-IT" w:eastAsia="it-IT" w:bidi="ar-SA"/>
        </w:rPr>
        <w:t xml:space="preserve">a cura </w:t>
      </w:r>
      <w:r>
        <w:rPr>
          <w:rStyle w:val="Enfasi"/>
          <w:rFonts w:eastAsia="" w:cs="" w:ascii="Calibri " w:hAnsi="Calibri " w:cstheme="minorBidi" w:eastAsiaTheme="minorHAns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highlight w:val="white"/>
          <w:lang w:val="it-IT" w:eastAsia="it-IT" w:bidi="ar-SA"/>
        </w:rPr>
        <w:t>dell’A</w:t>
      </w:r>
      <w:r>
        <w:rPr>
          <w:rStyle w:val="Enfasi"/>
          <w:rFonts w:eastAsia="" w:cs="" w:ascii="Calibri " w:hAnsi="Calibri " w:cstheme="minorBidi" w:eastAsiaTheme="minorHAns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highlight w:val="white"/>
          <w:lang w:val="it-IT" w:eastAsia="it-IT" w:bidi="ar-SA"/>
        </w:rPr>
        <w:t>ngolo dei fiori)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 e di confezionamento di pacchi regalo a cura di Eleonora ed Elisabetta 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della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 “Bomboniera” accompagnati dalla musica di Cecily &amp; Her Hot Strings, tutto in collaborazione con “Bagnacavallo fa Centro”. Al pomeriggio, un nuovo turno di laboratori inizierà alle 14 e si affiancherà al concerto del coro ortodosso “Colinde”, in programma alle 15.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 " w:hAnsi="Calibri "/>
          <w:sz w:val="25"/>
          <w:szCs w:val="25"/>
        </w:rPr>
      </w:pPr>
      <w:r>
        <w:rPr>
          <w:rFonts w:ascii="Calibri " w:hAnsi="Calibri "/>
          <w:sz w:val="25"/>
          <w:szCs w:val="25"/>
        </w:rPr>
        <w:t xml:space="preserve">Sempre domenica 3 dicembre ad accendersi saranno anche le luci </w:t>
      </w:r>
      <w:r>
        <w:rPr>
          <w:rFonts w:eastAsia="Times New Roman" w:cs="Times New Roman" w:ascii="Calibri " w:hAnsi="Calibri "/>
          <w:color w:val="00000A"/>
          <w:sz w:val="25"/>
          <w:szCs w:val="25"/>
          <w:lang w:val="it-IT" w:eastAsia="zh-CN" w:bidi="ar-SA"/>
        </w:rPr>
        <w:t>di tre speciali</w:t>
      </w:r>
      <w:r>
        <w:rPr>
          <w:rFonts w:ascii="Calibri " w:hAnsi="Calibri "/>
          <w:sz w:val="25"/>
          <w:szCs w:val="25"/>
        </w:rPr>
        <w:t xml:space="preserve"> alberi di Natale allestiti a </w:t>
      </w:r>
      <w:r>
        <w:rPr>
          <w:rFonts w:ascii="Calibri " w:hAnsi="Calibri "/>
          <w:b/>
          <w:bCs/>
          <w:sz w:val="25"/>
          <w:szCs w:val="25"/>
        </w:rPr>
        <w:t>Villanova</w:t>
      </w:r>
      <w:r>
        <w:rPr>
          <w:rFonts w:ascii="Calibri " w:hAnsi="Calibri "/>
          <w:sz w:val="25"/>
          <w:szCs w:val="25"/>
        </w:rPr>
        <w:t>, in piazza Tre Martiri: tre strutture ricoperte di centrini all’uncinetto realizzati dalle volontarie villanovesi. Alle 17.30 l’accensione sarà accompagnata da</w:t>
      </w:r>
      <w:r>
        <w:rPr>
          <w:rFonts w:ascii="Calibri " w:hAnsi="Calibri "/>
          <w:caps w:val="false"/>
          <w:smallCaps w:val="false"/>
          <w:color w:val="242424"/>
          <w:spacing w:val="0"/>
          <w:sz w:val="25"/>
          <w:szCs w:val="25"/>
        </w:rPr>
        <w:t xml:space="preserve"> </w:t>
      </w:r>
      <w:r>
        <w:rPr>
          <w:rFonts w:ascii="Calibri " w:hAnsi="Calibri "/>
          <w:b w:val="false"/>
          <w:i w:val="false"/>
          <w:caps w:val="false"/>
          <w:smallCaps w:val="false"/>
          <w:color w:val="242424"/>
          <w:spacing w:val="0"/>
          <w:sz w:val="25"/>
          <w:szCs w:val="25"/>
        </w:rPr>
        <w:t>musica gospel dal vivo, arrangiamenti a chitarra e vin brûlé.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 " w:hAnsi="Calibri "/>
          <w:sz w:val="25"/>
          <w:szCs w:val="25"/>
        </w:rPr>
      </w:pPr>
      <w:r>
        <w:rPr>
          <w:rFonts w:ascii="Calibri " w:hAnsi="Calibri 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 " w:hAnsi="Calibri "/>
          <w:sz w:val="25"/>
          <w:szCs w:val="25"/>
        </w:rPr>
      </w:pPr>
      <w:r>
        <w:rPr>
          <w:rFonts w:ascii="Calibri " w:hAnsi="Calibri "/>
          <w:sz w:val="25"/>
          <w:szCs w:val="25"/>
        </w:rPr>
        <w:t xml:space="preserve">Durante il fine settimana sarà possibile visitare inoltre la </w:t>
      </w:r>
      <w:r>
        <w:rPr>
          <w:rFonts w:ascii="Calibri " w:hAnsi="Calibri "/>
          <w:b w:val="false"/>
          <w:bCs w:val="false"/>
          <w:sz w:val="25"/>
          <w:szCs w:val="25"/>
        </w:rPr>
        <w:t>mostra</w:t>
      </w:r>
      <w:r>
        <w:rPr>
          <w:rFonts w:ascii="Calibri " w:hAnsi="Calibri "/>
          <w:sz w:val="25"/>
          <w:szCs w:val="25"/>
        </w:rPr>
        <w:t xml:space="preserve"> “Strade e storie – Paesaggi da Hokusai a Horoshige” allestita al </w:t>
      </w:r>
      <w:r>
        <w:rPr>
          <w:rFonts w:ascii="Calibri " w:hAnsi="Calibri "/>
          <w:b/>
          <w:bCs/>
          <w:sz w:val="25"/>
          <w:szCs w:val="25"/>
        </w:rPr>
        <w:t>Museo Civico delle Cappuccine</w:t>
      </w:r>
      <w:r>
        <w:rPr>
          <w:rFonts w:ascii="Calibri " w:hAnsi="Calibri "/>
          <w:sz w:val="25"/>
          <w:szCs w:val="25"/>
        </w:rPr>
        <w:t>, dove nel pomeriggio di sabato 2 si terrà anche un evento speciale,</w:t>
      </w:r>
      <w:r>
        <w:rPr>
          <w:rFonts w:ascii="Calibri " w:hAnsi="Calibri 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la </w:t>
      </w:r>
      <w:r>
        <w:rPr>
          <w:rFonts w:ascii="Calibri " w:hAnsi="Calibri 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cerimonia del tè, le cui prenotazioni sono già chiuse.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 " w:hAnsi="Calibri "/>
          <w:sz w:val="25"/>
          <w:szCs w:val="25"/>
        </w:rPr>
      </w:pPr>
      <w:r>
        <w:rPr>
          <w:rFonts w:ascii="Calibri " w:hAnsi="Calibri "/>
          <w:b w:val="false"/>
          <w:bCs w:val="false"/>
          <w:sz w:val="25"/>
          <w:szCs w:val="25"/>
        </w:rPr>
        <w:t>Infine, la rassegna “</w:t>
      </w:r>
      <w:r>
        <w:rPr>
          <w:rFonts w:ascii="Calibri " w:hAnsi="Calibri "/>
          <w:b/>
          <w:bCs/>
          <w:sz w:val="25"/>
          <w:szCs w:val="25"/>
        </w:rPr>
        <w:t>Cinema Palazzo Vecchio</w:t>
      </w:r>
      <w:r>
        <w:rPr>
          <w:rFonts w:ascii="Calibri " w:hAnsi="Calibri "/>
          <w:b w:val="false"/>
          <w:bCs w:val="false"/>
          <w:sz w:val="25"/>
          <w:szCs w:val="25"/>
        </w:rPr>
        <w:t>” proporrà la proiezione del film di Paola Cortellesi “C’è ancora domani” sabato 2 alle 21 e domenica 3 alle 16 e alle 21.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 " w:hAnsi="Calibri "/>
          <w:sz w:val="25"/>
          <w:szCs w:val="25"/>
        </w:rPr>
      </w:pPr>
      <w:r>
        <w:rPr>
          <w:rFonts w:ascii="Calibri " w:hAnsi="Calibri 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In occasione delle festività natalizie, i </w:t>
      </w:r>
      <w:r>
        <w:rPr>
          <w:rFonts w:cs="Calibri" w:ascii="Calibri " w:hAnsi="Calibri "/>
          <w:b/>
          <w:bCs/>
          <w:i w:val="false"/>
          <w:caps w:val="false"/>
          <w:smallCaps w:val="false"/>
          <w:color w:val="auto"/>
          <w:spacing w:val="0"/>
          <w:sz w:val="25"/>
          <w:szCs w:val="25"/>
        </w:rPr>
        <w:t>negozi</w:t>
      </w:r>
      <w:r>
        <w:rPr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saranno aperti per lo shopping delle feste. In accordo con le associazioni di categoria e la rete “Bagnacavallo fa Centro”, dal </w:t>
      </w:r>
      <w:r>
        <w:rPr>
          <w:rFonts w:eastAsia="Times New Roman"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2</w:t>
      </w:r>
      <w:r>
        <w:rPr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dicembre a</w:t>
      </w:r>
      <w:r>
        <w:rPr>
          <w:rFonts w:eastAsia="Times New Roman"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l 7</w:t>
      </w:r>
      <w:r>
        <w:rPr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 gennaio sarà</w:t>
      </w:r>
      <w:r>
        <w:rPr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</w:t>
      </w:r>
      <w:r>
        <w:rPr>
          <w:rFonts w:cs="Calibri" w:ascii="Calibri " w:hAnsi="Calibri 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sospesa la </w:t>
      </w:r>
      <w:r>
        <w:rPr>
          <w:rFonts w:cs="Calibri" w:ascii="Calibri " w:hAnsi="Calibri "/>
          <w:b/>
          <w:bCs/>
          <w:i w:val="false"/>
          <w:caps w:val="false"/>
          <w:smallCaps w:val="false"/>
          <w:color w:val="auto"/>
          <w:spacing w:val="0"/>
          <w:sz w:val="25"/>
          <w:szCs w:val="25"/>
        </w:rPr>
        <w:t>sosta</w:t>
      </w:r>
      <w:r>
        <w:rPr>
          <w:rFonts w:cs="Calibri" w:ascii="Calibri " w:hAnsi="Calibri 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a pagamento</w:t>
      </w:r>
      <w:r>
        <w:rPr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in via Mazzini, piazza della Libertà e al piano terra del Parcheggio di Santa Chiara, sostituita dalla sosta con disco orario a 60 minuti.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 " w:hAnsi="Calibri 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Il programma di eventi </w:t>
      </w:r>
      <w:r>
        <w:rPr>
          <w:rFonts w:cs="Calibri" w:ascii="Calibri " w:hAnsi="Calibri 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“</w:t>
      </w:r>
      <w:r>
        <w:rPr>
          <w:rStyle w:val="Enfasi"/>
          <w:rFonts w:cs="Calibri" w:ascii="Calibri " w:hAnsi="Calibri 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>Bagnacavallo d’inverno” è</w:t>
      </w:r>
      <w:r>
        <w:rPr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  <w:highlight w:val="white"/>
        </w:rPr>
        <w:t xml:space="preserve"> coordinato dall’Ufficio Cultura del Comune e realizzato con la collaborazione delle associazioni e degli operatori culturali del territorio, dei Consigli di zona e della rete di imprese “Bagnacavallo fa Centro”.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 " w:hAnsi="Calibri " w:cs="Calibri"/>
          <w:color w:val="auto"/>
          <w:sz w:val="25"/>
          <w:szCs w:val="25"/>
        </w:rPr>
      </w:pPr>
      <w:r>
        <w:rPr>
          <w:rFonts w:cs="Calibri" w:ascii="Calibri " w:hAnsi="Calibri "/>
          <w:color w:val="auto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Informazioni e programma completo: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 " w:hAnsi="Calibri "/>
            <w:b w:val="false"/>
            <w:i w:val="false"/>
            <w:caps w:val="false"/>
            <w:smallCaps w:val="false"/>
            <w:color w:val="auto"/>
            <w:spacing w:val="0"/>
            <w:sz w:val="25"/>
            <w:szCs w:val="25"/>
          </w:rPr>
          <w:t>www.</w:t>
        </w:r>
        <w:r>
          <w:rPr>
            <w:rStyle w:val="CollegamentoInternet"/>
            <w:rFonts w:eastAsia="Times New Roman" w:cs="Calibri" w:ascii="Calibri " w:hAnsi="Calibri "/>
            <w:b w:val="false"/>
            <w:i w:val="false"/>
            <w:caps w:val="false"/>
            <w:smallCaps w:val="false"/>
            <w:color w:val="auto"/>
            <w:spacing w:val="0"/>
            <w:sz w:val="25"/>
            <w:szCs w:val="25"/>
            <w:u w:val="single"/>
            <w:lang w:val="it-IT" w:eastAsia="zh-CN" w:bidi="ar-SA"/>
          </w:rPr>
          <w:t>b</w:t>
        </w:r>
      </w:hyperlink>
      <w:r>
        <w:rPr>
          <w:rFonts w:eastAsia="Times New Roman"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single"/>
          <w:lang w:val="it-IT" w:eastAsia="zh-CN" w:bidi="ar-SA"/>
        </w:rPr>
        <w:t>agnacavallocultura.it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cultura@comune.bagnacavallo.ra.it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0545 2808</w:t>
      </w:r>
      <w:r>
        <w:rPr>
          <w:rStyle w:val="CollegamentoInternet"/>
          <w:rFonts w:eastAsia="Times New Roman"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  <w:lang w:val="it-IT" w:eastAsia="zh-CN" w:bidi="ar-SA"/>
        </w:rPr>
        <w:t>90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 " w:hAnsi="Calibri "/>
          <w:b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Fb: Comune Bagnacavallo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 " w:hAnsi="Calibri "/>
          <w:color w:val="auto"/>
          <w:sz w:val="25"/>
          <w:szCs w:val="25"/>
          <w:u w:val="none"/>
        </w:rPr>
      </w:pPr>
      <w:r>
        <w:rPr>
          <w:rFonts w:ascii="Calibri " w:hAnsi="Calibri "/>
          <w:color w:val="auto"/>
          <w:sz w:val="25"/>
          <w:szCs w:val="25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 " w:hAnsi="Calibri "/>
          <w:color w:val="auto"/>
          <w:sz w:val="25"/>
          <w:szCs w:val="25"/>
          <w:u w:val="none"/>
        </w:rPr>
        <w:t>(</w:t>
      </w:r>
      <w:r>
        <w:rPr>
          <w:rFonts w:ascii="Calibri " w:hAnsi="Calibri "/>
          <w:i/>
          <w:iCs/>
          <w:color w:val="auto"/>
          <w:sz w:val="25"/>
          <w:szCs w:val="25"/>
          <w:u w:val="none"/>
        </w:rPr>
        <w:t>457</w:t>
      </w:r>
      <w:r>
        <w:rPr>
          <w:rFonts w:ascii="Calibri " w:hAnsi="Calibri "/>
          <w:i/>
          <w:iCs/>
          <w:color w:val="auto"/>
          <w:sz w:val="25"/>
          <w:szCs w:val="25"/>
          <w:u w:val="none"/>
        </w:rPr>
        <w:t>/23</w:t>
      </w:r>
      <w:r>
        <w:rPr>
          <w:rFonts w:ascii="Calibri " w:hAnsi="Calibri "/>
          <w:color w:val="auto"/>
          <w:sz w:val="25"/>
          <w:szCs w:val="25"/>
          <w:u w:val="none"/>
        </w:rPr>
        <w:t>)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 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065" cy="6978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540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85pt;height:54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030" cy="6978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328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8pt;height:54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Collabora_Office/5.3.10.47$Windows_x86 LibreOffice_project/64211812ee5c3454c64c34ed2295b8015635b057</Application>
  <Pages>2</Pages>
  <Words>502</Words>
  <Characters>2815</Characters>
  <CharactersWithSpaces>3302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2023-12-01T13:32:05Z</dcterms:modified>
  <cp:revision>18</cp:revision>
  <dc:subject/>
  <dc:title>Comunicato stampa</dc:title>
</cp:coreProperties>
</file>