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3.4.2024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Martedì 9 aprile </w:t>
      </w:r>
      <w:bookmarkStart w:id="0" w:name="__DdeLink__473_21038304261"/>
      <w:bookmarkEnd w:id="0"/>
      <w:r>
        <w:rPr>
          <w:rFonts w:cs="Calibri" w:ascii="Calibri" w:hAnsi="Calibri"/>
          <w:sz w:val="26"/>
          <w:szCs w:val="26"/>
        </w:rPr>
        <w:t xml:space="preserve">il Museo Civico delle Cappuccine di Bagnacavallo ospiterà </w:t>
      </w:r>
      <w:r>
        <w:rPr>
          <w:rFonts w:cs="Calibri" w:ascii="Calibri" w:hAnsi="Calibri"/>
          <w:sz w:val="26"/>
          <w:szCs w:val="26"/>
        </w:rPr>
        <w:t>alle 18.30</w:t>
      </w:r>
      <w:r>
        <w:rPr>
          <w:rFonts w:cs="Calibri" w:ascii="Calibri" w:hAnsi="Calibri"/>
          <w:sz w:val="26"/>
          <w:szCs w:val="26"/>
        </w:rPr>
        <w:t xml:space="preserve"> una conversazione con l’artista Giulia Ricci.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Originaria di Boncellino, frazione di Bagnacavallo, dove è nata nel 1976, Giulia Ricci vive da due decenni in Gran Bretagna, dove svolge la professione di artista a Londra.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Nella conversazione parlerà del suo percorso professionale nell’ambito delle arti visive e della sua esperienza di vita come bagnacavallese nel mondo.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L’incontro è un evento collaterale del progetto “Bagnacavallo nel mondo” dell’associazione Amici di Neresheim, che al termine dell’iniziativa offrirà un aperitivo.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Il Museo Civico delle Cappuccine è in via Vittorio Veneto 1.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Informazioni: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centroculturale@comune.bagnacavallo.ra.it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tel. 0545 280913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Cs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116-24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4950" cy="66675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440" cy="66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8.4pt;height:52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2915" cy="90170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2320" cy="90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6.35pt;height:70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e0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e03db5"/>
    <w:pPr/>
    <w:rPr/>
  </w:style>
  <w:style w:type="paragraph" w:styleId="Titoloprincipale">
    <w:name w:val="Title"/>
    <w:basedOn w:val="Normal"/>
    <w:qFormat/>
    <w:rsid w:val="00e0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Collabora_Office/5.3.10.47$Windows_x86 LibreOffice_project/64211812ee5c3454c64c34ed2295b8015635b057</Application>
  <Pages>1</Pages>
  <Words>137</Words>
  <Characters>876</Characters>
  <CharactersWithSpaces>1002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2021-11-23T09:05:00Z</dcterms:created>
  <dc:creator/>
  <dc:description/>
  <dc:language>it-IT</dc:language>
  <cp:lastModifiedBy/>
  <cp:lastPrinted>2024-03-27T13:05:00Z</cp:lastPrinted>
  <dcterms:modified xsi:type="dcterms:W3CDTF">2024-04-03T12:25:33Z</dcterms:modified>
  <cp:revision>27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