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bookmarkStart w:id="0" w:name="__DdeLink__450_2807280580"/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Torna a giugno l’appuntamento con l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e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Fest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e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dei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v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icini promoss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e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dal Comune di Bagnacavallo e dai Consigli di Zona nel capoluogo e nelle frazioni.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Si tratta come ormai da anni di occasioni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per promuovere la vicinanza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e l’incontro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fra le persone.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u w:val="none"/>
          <w:lang w:val="it-IT" w:eastAsia="it-IT"/>
        </w:rPr>
      </w:pPr>
      <w:r>
        <w:rPr/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Le modalità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per organizzare le feste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sono semplici: contattare i propri vicini di casa e mettersi d’accordo per allestire una cena o una merenda lasciando spazio alla creatività e alle abilità di ciascuno.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Per aderire alla manifestazione occorre poi compilare e consegnare o inviare via mail entro mercoledì 12 giugno all’Ufficio Cultura, Comunicazione e Partecipazione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del Comune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il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modulo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apposito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ch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e si può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scaricare dal sito www.comune.bagnacavallo.ra.it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o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ritirare presso l’ufficio. È possibile inoltre richiedere la chiusura delle strade per il periodo di svolgimento della festa.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u w:val="none"/>
          <w:lang w:val="it-IT" w:eastAsia="it-IT"/>
        </w:rPr>
      </w:pPr>
      <w:r>
        <w:rPr/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Alcune frazioni si sono già organizzate fissando le date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degli appuntamenti: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a iniziare sarà Glorie che si ritroverà nel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p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arco pubblico il 4 giugno,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seguirà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Villa Prati che giovedì 13 giugno presso la Câ di Prè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proporrà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una cena in condivisione.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u w:val="none"/>
          <w:lang w:val="it-IT" w:eastAsia="it-IT"/>
        </w:rPr>
      </w:pPr>
      <w:r>
        <w:rPr/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Per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le feste di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Bagnacavallo è stato individuato il fine settimana del 28 e 29 giugno.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u w:val="none"/>
          <w:lang w:val="it-IT" w:eastAsia="it-IT"/>
        </w:rPr>
      </w:pPr>
      <w:r>
        <w:rPr/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Per informazioni e adesioni: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Ufficio Cultura, Comunicazione e Partecipazione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0545 280864</w:t>
      </w:r>
    </w:p>
    <w:p>
      <w:pPr>
        <w:pStyle w:val="Normal"/>
        <w:spacing w:lineRule="atLeast" w:line="210"/>
        <w:ind w:left="0" w:right="0" w:firstLine="113"/>
        <w:jc w:val="both"/>
        <w:rPr/>
      </w:pPr>
      <w:bookmarkStart w:id="1" w:name="__DdeLink__450_2807280580"/>
      <w:bookmarkEnd w:id="1"/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partecipazione@comune.bagnacavallo.ra.it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u w:val="none"/>
          <w:lang w:val="it-IT" w:eastAsia="it-IT"/>
        </w:rPr>
      </w:pPr>
      <w:r>
        <w:rPr/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sz w:val="26"/>
          <w:szCs w:val="26"/>
          <w:u w:val="none"/>
        </w:rPr>
        <w:t>160</w:t>
      </w:r>
      <w:r>
        <w:rPr>
          <w:rFonts w:cs="Calibri" w:ascii="Calibri" w:hAnsi="Calibri"/>
          <w:i/>
          <w:iCs/>
          <w:sz w:val="26"/>
          <w:szCs w:val="26"/>
          <w:u w:val="none"/>
        </w:rPr>
        <w:t>-2</w:t>
      </w:r>
      <w:r>
        <w:rPr>
          <w:rFonts w:cs="Calibri" w:ascii="Calibri" w:hAnsi="Calibri"/>
          <w:i/>
          <w:iCs/>
          <w:sz w:val="26"/>
          <w:szCs w:val="26"/>
          <w:u w:val="none"/>
        </w:rPr>
        <w:t>4</w:t>
      </w:r>
      <w:r>
        <w:rPr>
          <w:rFonts w:cs="Calibri" w:ascii="Calibri" w:hAnsi="Calibri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4475" cy="6762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80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5pt;height:5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2440" cy="6762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pt;height:5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Collabora_Office/5.3.10.47$Windows_x86 LibreOffice_project/64211812ee5c3454c64c34ed2295b8015635b057</Application>
  <Pages>1</Pages>
  <Words>228</Words>
  <Characters>1327</Characters>
  <CharactersWithSpaces>1541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dcterms:modified xsi:type="dcterms:W3CDTF">2024-05-15T12:32:26Z</dcterms:modified>
  <cp:revision>10</cp:revision>
  <dc:subject/>
  <dc:title/>
</cp:coreProperties>
</file>