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header2.xml" ContentType="application/vnd.openxmlformats-officedocument.wordprocessingml.header+xml"/>
  <Override PartName="/word/numbering.xml" ContentType="application/vnd.openxmlformats-officedocument.wordprocessingml.numbering+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olo11"/>
        <w:rPr>
          <w:rFonts w:ascii="Calibri" w:hAnsi="Calibri" w:cs="Calibri"/>
          <w:sz w:val="30"/>
          <w:szCs w:val="30"/>
        </w:rPr>
      </w:pPr>
      <w:r>
        <w:rPr>
          <w:rFonts w:cs="Calibri" w:ascii="Calibri" w:hAnsi="Calibri"/>
          <w:sz w:val="30"/>
          <w:szCs w:val="30"/>
        </w:rPr>
        <w:t>Comunicato stampa</w:t>
      </w:r>
    </w:p>
    <w:p>
      <w:pPr>
        <w:pStyle w:val="Normal"/>
        <w:ind w:left="0" w:right="0" w:firstLine="340"/>
        <w:jc w:val="center"/>
        <w:rPr/>
      </w:pPr>
      <w:r>
        <w:rPr>
          <w:rFonts w:cs="Calibri" w:ascii="Calibri" w:hAnsi="Calibri"/>
          <w:b/>
          <w:sz w:val="30"/>
          <w:szCs w:val="30"/>
        </w:rPr>
        <w:t>10.10.2023</w:t>
      </w:r>
    </w:p>
    <w:p>
      <w:pPr>
        <w:pStyle w:val="Normal"/>
        <w:ind w:left="0" w:right="0" w:firstLine="340"/>
        <w:jc w:val="center"/>
        <w:rPr>
          <w:rFonts w:ascii="Calibri" w:hAnsi="Calibri" w:cs="Calibri"/>
          <w:b/>
          <w:b/>
          <w:sz w:val="30"/>
          <w:szCs w:val="30"/>
        </w:rPr>
      </w:pPr>
      <w:r>
        <w:rPr>
          <w:rFonts w:cs="Calibri" w:ascii="Calibri" w:hAnsi="Calibri"/>
          <w:b/>
          <w:sz w:val="30"/>
          <w:szCs w:val="30"/>
        </w:rPr>
      </w:r>
    </w:p>
    <w:p>
      <w:pPr>
        <w:pStyle w:val="Normal"/>
        <w:bidi w:val="0"/>
        <w:ind w:left="0" w:right="0" w:firstLine="170"/>
        <w:jc w:val="both"/>
        <w:rPr/>
      </w:pPr>
      <w:r>
        <w:rPr>
          <w:rFonts w:cs="Calibri" w:ascii="Calibri" w:hAnsi="Calibri"/>
          <w:b w:val="false"/>
          <w:bCs/>
          <w:i w:val="false"/>
          <w:iCs w:val="false"/>
          <w:color w:val="auto"/>
          <w:sz w:val="26"/>
          <w:szCs w:val="26"/>
          <w:u w:val="none"/>
        </w:rPr>
        <w:t>Sabato 14 ottobre, alle 17, nella Sala Palazzo Vecchio di Bagnacavallo l’associazione Wartime Friends organizza un incontro dal titolo “Un ufficiale italiano dalla Resistenza all’Aliyah Bet”.</w:t>
      </w:r>
    </w:p>
    <w:p>
      <w:pPr>
        <w:pStyle w:val="Normal"/>
        <w:bidi w:val="0"/>
        <w:ind w:left="0" w:right="0" w:firstLine="170"/>
        <w:jc w:val="both"/>
        <w:rPr/>
      </w:pPr>
      <w:r>
        <w:rPr>
          <w:rFonts w:cs="Calibri" w:ascii="Calibri" w:hAnsi="Calibri"/>
          <w:b w:val="false"/>
          <w:bCs/>
          <w:i w:val="false"/>
          <w:iCs w:val="false"/>
          <w:color w:val="auto"/>
          <w:sz w:val="26"/>
          <w:szCs w:val="26"/>
          <w:u w:val="none"/>
        </w:rPr>
        <w:t>Sarà presente la vicesindaca Ada Sangiorgi.</w:t>
      </w:r>
    </w:p>
    <w:p>
      <w:pPr>
        <w:pStyle w:val="Normal"/>
        <w:bidi w:val="0"/>
        <w:ind w:left="0" w:right="0" w:firstLine="170"/>
        <w:jc w:val="both"/>
        <w:rPr>
          <w:rFonts w:ascii="Calibri" w:hAnsi="Calibri" w:cs="Calibri"/>
          <w:b w:val="false"/>
          <w:b w:val="false"/>
          <w:bCs/>
          <w:i w:val="false"/>
          <w:i w:val="false"/>
          <w:iCs w:val="false"/>
          <w:color w:val="auto"/>
          <w:sz w:val="26"/>
          <w:szCs w:val="26"/>
          <w:u w:val="none"/>
        </w:rPr>
      </w:pPr>
      <w:r>
        <w:rPr>
          <w:rFonts w:cs="Calibri" w:ascii="Calibri" w:hAnsi="Calibri"/>
          <w:b w:val="false"/>
          <w:bCs/>
          <w:i w:val="false"/>
          <w:iCs w:val="false"/>
          <w:color w:val="auto"/>
          <w:sz w:val="26"/>
          <w:szCs w:val="26"/>
          <w:u w:val="none"/>
        </w:rPr>
      </w:r>
    </w:p>
    <w:p>
      <w:pPr>
        <w:pStyle w:val="Normal"/>
        <w:bidi w:val="0"/>
        <w:ind w:left="0" w:right="0" w:firstLine="170"/>
        <w:jc w:val="both"/>
        <w:rPr/>
      </w:pPr>
      <w:r>
        <w:rPr>
          <w:rFonts w:cs="Calibri" w:ascii="Calibri" w:hAnsi="Calibri"/>
          <w:b w:val="false"/>
          <w:bCs/>
          <w:i w:val="false"/>
          <w:iCs w:val="false"/>
          <w:color w:val="auto"/>
          <w:sz w:val="26"/>
          <w:szCs w:val="26"/>
          <w:u w:val="none"/>
        </w:rPr>
        <w:t xml:space="preserve">L’iniziativa è dedicata alla vicenda del generale di corpo d’armata dell’Esercito italiano Alberto Li Gobbi (1914-2011), medaglia d’oro al valor militare per la sua attività nella Resistenza, che nel 1945-1947 si adoperò, nell’ambito dell’operazione in codice Aliyah Bet, per trasferire in Palestina oltre 25.000 ebrei sopravvissuti all’Olocausto. </w:t>
      </w:r>
    </w:p>
    <w:p>
      <w:pPr>
        <w:pStyle w:val="Normal"/>
        <w:bidi w:val="0"/>
        <w:ind w:left="0" w:right="0" w:firstLine="170"/>
        <w:jc w:val="both"/>
        <w:rPr/>
      </w:pPr>
      <w:r>
        <w:rPr>
          <w:rFonts w:cs="Calibri" w:ascii="Calibri" w:hAnsi="Calibri"/>
          <w:b w:val="false"/>
          <w:bCs/>
          <w:i w:val="false"/>
          <w:iCs w:val="false"/>
          <w:color w:val="auto"/>
          <w:sz w:val="26"/>
          <w:szCs w:val="26"/>
          <w:u w:val="none"/>
        </w:rPr>
        <w:t>«Impiegando mezzi di trasporto lasciati dagli Alleati sul suolo italiano – spiegano da Wartime Friends – l’operazione del generale Li Gobbi costituì uno straordinario successo, anche alla luce delle difficoltà dovute al blocco navale dei porti posto in essere dalla Marina britannica. Questa sua azione gli valse un riconoscimento ufficiale, conferito dal primo ministro d’Israele Rabin nel 1992, come eroe dell’Aliyah Bet.»</w:t>
      </w:r>
    </w:p>
    <w:p>
      <w:pPr>
        <w:pStyle w:val="Normal"/>
        <w:bidi w:val="0"/>
        <w:ind w:left="0" w:right="0" w:firstLine="170"/>
        <w:jc w:val="both"/>
        <w:rPr>
          <w:rFonts w:ascii="Calibri" w:hAnsi="Calibri" w:cs="Calibri"/>
          <w:b w:val="false"/>
          <w:b w:val="false"/>
          <w:bCs/>
          <w:i w:val="false"/>
          <w:i w:val="false"/>
          <w:iCs w:val="false"/>
          <w:color w:val="auto"/>
          <w:sz w:val="26"/>
          <w:szCs w:val="26"/>
          <w:u w:val="none"/>
        </w:rPr>
      </w:pPr>
      <w:r>
        <w:rPr>
          <w:rFonts w:cs="Calibri" w:ascii="Calibri" w:hAnsi="Calibri"/>
          <w:b w:val="false"/>
          <w:bCs/>
          <w:i w:val="false"/>
          <w:iCs w:val="false"/>
          <w:color w:val="auto"/>
          <w:sz w:val="26"/>
          <w:szCs w:val="26"/>
          <w:u w:val="none"/>
        </w:rPr>
      </w:r>
    </w:p>
    <w:p>
      <w:pPr>
        <w:pStyle w:val="Normal"/>
        <w:bidi w:val="0"/>
        <w:ind w:left="0" w:right="0" w:firstLine="170"/>
        <w:jc w:val="both"/>
        <w:rPr/>
      </w:pPr>
      <w:r>
        <w:rPr>
          <w:rFonts w:cs="Calibri" w:ascii="Calibri" w:hAnsi="Calibri"/>
          <w:b w:val="false"/>
          <w:bCs/>
          <w:i w:val="false"/>
          <w:iCs w:val="false"/>
          <w:color w:val="auto"/>
          <w:sz w:val="26"/>
          <w:szCs w:val="26"/>
          <w:u w:val="none"/>
        </w:rPr>
        <w:t>All’incontro saranno presenti i figli del generale, Aldo e Antonio (anch’egli generale), che insieme al professor Luca Alessandrini, già direttore dell’Istituto storico Parri Bologna Metropolitana, illustreranno la vita, il valore umano e l’azione di Li Gobbi e delle donne e uomini che ne hanno condiviso l’impegno.</w:t>
      </w:r>
    </w:p>
    <w:p>
      <w:pPr>
        <w:pStyle w:val="Normal"/>
        <w:bidi w:val="0"/>
        <w:ind w:left="0" w:right="0" w:firstLine="170"/>
        <w:jc w:val="both"/>
        <w:rPr>
          <w:rFonts w:ascii="Calibri" w:hAnsi="Calibri" w:cs="Calibri"/>
          <w:b w:val="false"/>
          <w:b w:val="false"/>
          <w:bCs/>
          <w:i w:val="false"/>
          <w:i w:val="false"/>
          <w:iCs w:val="false"/>
          <w:color w:val="auto"/>
          <w:sz w:val="26"/>
          <w:szCs w:val="26"/>
          <w:u w:val="none"/>
        </w:rPr>
      </w:pPr>
      <w:r>
        <w:rPr>
          <w:rFonts w:cs="Calibri" w:ascii="Calibri" w:hAnsi="Calibri"/>
          <w:b w:val="false"/>
          <w:bCs/>
          <w:i w:val="false"/>
          <w:iCs w:val="false"/>
          <w:color w:val="auto"/>
          <w:sz w:val="26"/>
          <w:szCs w:val="26"/>
          <w:u w:val="none"/>
        </w:rPr>
      </w:r>
    </w:p>
    <w:p>
      <w:pPr>
        <w:pStyle w:val="Normal"/>
        <w:bidi w:val="0"/>
        <w:ind w:left="0" w:right="0" w:firstLine="170"/>
        <w:jc w:val="both"/>
        <w:rPr/>
      </w:pPr>
      <w:r>
        <w:rPr>
          <w:rFonts w:cs="Calibri" w:ascii="Calibri" w:hAnsi="Calibri"/>
          <w:b w:val="false"/>
          <w:bCs/>
          <w:i w:val="false"/>
          <w:iCs w:val="false"/>
          <w:color w:val="auto"/>
          <w:sz w:val="26"/>
          <w:szCs w:val="26"/>
          <w:u w:val="none"/>
        </w:rPr>
        <w:t>Ingresso libero.</w:t>
      </w:r>
    </w:p>
    <w:p>
      <w:pPr>
        <w:pStyle w:val="Normal"/>
        <w:bidi w:val="0"/>
        <w:ind w:left="0" w:right="0" w:firstLine="170"/>
        <w:jc w:val="both"/>
        <w:rPr>
          <w:rFonts w:ascii="Calibri" w:hAnsi="Calibri" w:cs="Calibri"/>
          <w:b w:val="false"/>
          <w:b w:val="false"/>
          <w:bCs/>
          <w:i w:val="false"/>
          <w:i w:val="false"/>
          <w:iCs w:val="false"/>
          <w:color w:val="auto"/>
          <w:sz w:val="26"/>
          <w:szCs w:val="26"/>
          <w:u w:val="none"/>
        </w:rPr>
      </w:pPr>
      <w:r>
        <w:rPr>
          <w:rFonts w:cs="Calibri" w:ascii="Calibri" w:hAnsi="Calibri"/>
          <w:b w:val="false"/>
          <w:bCs/>
          <w:i w:val="false"/>
          <w:iCs w:val="false"/>
          <w:color w:val="auto"/>
          <w:sz w:val="26"/>
          <w:szCs w:val="26"/>
          <w:u w:val="none"/>
        </w:rPr>
      </w:r>
    </w:p>
    <w:p>
      <w:pPr>
        <w:pStyle w:val="Normal"/>
        <w:bidi w:val="0"/>
        <w:ind w:left="0" w:right="0" w:firstLine="170"/>
        <w:jc w:val="both"/>
        <w:rPr/>
      </w:pPr>
      <w:r>
        <w:rPr>
          <w:rFonts w:cs="Calibri" w:ascii="Calibri" w:hAnsi="Calibri"/>
          <w:b w:val="false"/>
          <w:bCs/>
          <w:i w:val="false"/>
          <w:iCs w:val="false"/>
          <w:color w:val="auto"/>
          <w:sz w:val="26"/>
          <w:szCs w:val="26"/>
          <w:u w:val="none"/>
        </w:rPr>
        <w:t>L’iniziativa ha il patrocinio e il contributo del Comune di Bagnacavallo.</w:t>
      </w:r>
    </w:p>
    <w:p>
      <w:pPr>
        <w:pStyle w:val="Normal"/>
        <w:bidi w:val="0"/>
        <w:ind w:left="0" w:right="0" w:firstLine="170"/>
        <w:jc w:val="both"/>
        <w:rPr>
          <w:rFonts w:ascii="Calibri" w:hAnsi="Calibri" w:cs="Calibri"/>
          <w:b w:val="false"/>
          <w:b w:val="false"/>
          <w:bCs/>
          <w:i w:val="false"/>
          <w:i w:val="false"/>
          <w:iCs w:val="false"/>
          <w:color w:val="auto"/>
          <w:sz w:val="26"/>
          <w:szCs w:val="26"/>
          <w:u w:val="none"/>
        </w:rPr>
      </w:pPr>
      <w:r>
        <w:rPr>
          <w:rFonts w:cs="Calibri" w:ascii="Calibri" w:hAnsi="Calibri"/>
          <w:b w:val="false"/>
          <w:bCs/>
          <w:i w:val="false"/>
          <w:iCs w:val="false"/>
          <w:color w:val="auto"/>
          <w:sz w:val="26"/>
          <w:szCs w:val="26"/>
          <w:u w:val="none"/>
        </w:rPr>
      </w:r>
    </w:p>
    <w:p>
      <w:pPr>
        <w:pStyle w:val="Normal"/>
        <w:bidi w:val="0"/>
        <w:ind w:left="0" w:right="0" w:firstLine="170"/>
        <w:jc w:val="both"/>
        <w:rPr/>
      </w:pPr>
      <w:r>
        <w:rPr>
          <w:rFonts w:cs="Calibri" w:ascii="Calibri" w:hAnsi="Calibri"/>
          <w:b w:val="false"/>
          <w:bCs/>
          <w:i w:val="false"/>
          <w:iCs w:val="false"/>
          <w:color w:val="auto"/>
          <w:sz w:val="26"/>
          <w:szCs w:val="26"/>
          <w:u w:val="none"/>
        </w:rPr>
        <w:t xml:space="preserve">Per informazioni: </w:t>
      </w:r>
      <w:r>
        <w:rPr>
          <w:rFonts w:cs="Calibri" w:ascii="Calibri" w:hAnsi="Calibri"/>
          <w:b w:val="false"/>
          <w:bCs/>
          <w:i w:val="false"/>
          <w:iCs w:val="false"/>
          <w:color w:val="auto"/>
          <w:sz w:val="26"/>
          <w:szCs w:val="26"/>
          <w:u w:val="none"/>
        </w:rPr>
        <w:t>a</w:t>
      </w:r>
      <w:r>
        <w:rPr>
          <w:rFonts w:cs="Calibri" w:ascii="Calibri" w:hAnsi="Calibri"/>
          <w:b w:val="false"/>
          <w:bCs/>
          <w:i w:val="false"/>
          <w:iCs w:val="false"/>
          <w:color w:val="auto"/>
          <w:sz w:val="26"/>
          <w:szCs w:val="26"/>
          <w:u w:val="none"/>
        </w:rPr>
        <w:t>ssociazione Wartime Friends – info@wartimefriend.org</w:t>
      </w:r>
    </w:p>
    <w:p>
      <w:pPr>
        <w:pStyle w:val="Normal"/>
        <w:bidi w:val="0"/>
        <w:ind w:left="0" w:right="0" w:firstLine="170"/>
        <w:jc w:val="both"/>
        <w:rPr>
          <w:rFonts w:ascii="Calibri" w:hAnsi="Calibri" w:cs="Calibri"/>
          <w:b w:val="false"/>
          <w:b w:val="false"/>
          <w:bCs/>
          <w:i w:val="false"/>
          <w:i w:val="false"/>
          <w:iCs w:val="false"/>
          <w:color w:val="auto"/>
          <w:sz w:val="26"/>
          <w:szCs w:val="26"/>
          <w:u w:val="none"/>
        </w:rPr>
      </w:pPr>
      <w:r>
        <w:rPr>
          <w:rFonts w:cs="Calibri" w:ascii="Calibri" w:hAnsi="Calibri"/>
          <w:b w:val="false"/>
          <w:bCs/>
          <w:i w:val="false"/>
          <w:iCs w:val="false"/>
          <w:color w:val="auto"/>
          <w:sz w:val="26"/>
          <w:szCs w:val="26"/>
          <w:u w:val="none"/>
        </w:rPr>
      </w:r>
    </w:p>
    <w:p>
      <w:pPr>
        <w:pStyle w:val="Titolo11"/>
        <w:bidi w:val="0"/>
        <w:spacing w:lineRule="auto" w:line="240" w:before="0" w:after="0"/>
        <w:ind w:left="0" w:right="0" w:firstLine="170"/>
        <w:jc w:val="both"/>
        <w:rPr>
          <w:rFonts w:ascii="Calibri" w:hAnsi="Calibri" w:cs="Calibri"/>
          <w:color w:val="auto"/>
          <w:sz w:val="26"/>
          <w:szCs w:val="26"/>
          <w:u w:val="none"/>
        </w:rPr>
      </w:pPr>
      <w:r>
        <w:rPr>
          <w:rFonts w:cs="Calibri" w:ascii="Calibri" w:hAnsi="Calibri"/>
          <w:color w:val="auto"/>
          <w:sz w:val="26"/>
          <w:szCs w:val="26"/>
          <w:u w:val="none"/>
        </w:rPr>
      </w:r>
    </w:p>
    <w:p>
      <w:pPr>
        <w:pStyle w:val="Standard"/>
        <w:bidi w:val="0"/>
        <w:spacing w:lineRule="auto" w:line="240"/>
        <w:ind w:left="0" w:right="0" w:firstLine="170"/>
        <w:jc w:val="left"/>
        <w:rPr/>
      </w:pPr>
      <w:r>
        <w:rPr>
          <w:rFonts w:cs="Calibri" w:ascii="Calibri" w:hAnsi="Calibri"/>
          <w:color w:val="auto"/>
          <w:sz w:val="26"/>
          <w:szCs w:val="26"/>
          <w:u w:val="none"/>
        </w:rPr>
        <w:t>(</w:t>
      </w:r>
      <w:r>
        <w:rPr>
          <w:rFonts w:cs="Calibri" w:ascii="Calibri" w:hAnsi="Calibri"/>
          <w:i/>
          <w:iCs/>
          <w:color w:val="auto"/>
          <w:sz w:val="26"/>
          <w:szCs w:val="26"/>
          <w:u w:val="none"/>
        </w:rPr>
        <w:t>376/23</w:t>
      </w:r>
      <w:r>
        <w:rPr>
          <w:rFonts w:cs="Calibri" w:ascii="Calibri" w:hAnsi="Calibri"/>
          <w:color w:val="auto"/>
          <w:sz w:val="26"/>
          <w:szCs w:val="26"/>
          <w:u w:val="none"/>
        </w:rPr>
        <w:t>)</w:t>
      </w:r>
    </w:p>
    <w:sectPr>
      <w:headerReference w:type="default" r:id="rId2"/>
      <w:headerReference w:type="first" r:id="rId3"/>
      <w:footerReference w:type="default" r:id="rId4"/>
      <w:footerReference w:type="first" r:id="rId5"/>
      <w:type w:val="nextPage"/>
      <w:pgSz w:w="11906" w:h="16838"/>
      <w:pgMar w:left="1134" w:right="1134" w:header="720" w:top="1418" w:footer="720" w:bottom="1134" w:gutter="0"/>
      <w:pgNumType w:fmt="decimal"/>
      <w:formProt w:val="false"/>
      <w:titlePg/>
      <w:textDirection w:val="lrTb"/>
      <w:docGrid w:type="default" w:linePitch="60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00"/>
    <w:family w:val="swiss"/>
    <w:pitch w:val="variable"/>
  </w:font>
  <w:font w:name="Garamond">
    <w:charset w:val="00"/>
    <w:family w:val="roman"/>
    <w:pitch w:val="variable"/>
  </w:font>
  <w:font w:name="Trebuchet MS">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Verdana">
    <w:charset w:val="00"/>
    <w:family w:val="roman"/>
    <w:pitch w:val="variable"/>
  </w:font>
  <w:font w:name="OpenSymbol">
    <w:altName w:val="Arial Unicode MS"/>
    <w:charset w:val="00"/>
    <w:family w:val="roman"/>
    <w:pitch w:val="variable"/>
  </w:font>
  <w:font w:name="Arial">
    <w:charset w:val="00"/>
    <w:family w:val="roman"/>
    <w:pitch w:val="variable"/>
  </w:font>
  <w:font w:name="Palatino">
    <w:altName w:val="Book Antiqua"/>
    <w:charset w:val="00"/>
    <w:family w:val="roman"/>
    <w:pitch w:val="variable"/>
  </w:font>
  <w:font w:name="Arial Unicode MS">
    <w:charset w:val="00"/>
    <w:family w:val="roman"/>
    <w:pitch w:val="variable"/>
  </w:font>
  <w:font w:name="Times New Roman MT Std">
    <w:charset w:val="00"/>
    <w:family w:val="roman"/>
    <w:pitch w:val="variable"/>
  </w:font>
  <w:font w:name="Rockwell">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pBdr>
        <w:top w:val="single" w:sz="4" w:space="1" w:color="000000"/>
      </w:pBdr>
      <w:jc w:val="center"/>
      <w:rPr>
        <w:rFonts w:ascii="Palatino;Book Antiqua" w:hAnsi="Palatino;Book Antiqua" w:cs="Palatino;Book Antiqua"/>
        <w:sz w:val="20"/>
      </w:rPr>
    </w:pPr>
    <w:r>
      <w:rPr>
        <w:rFonts w:cs="Palatino;Book Antiqua" w:ascii="Palatino;Book Antiqua" w:hAnsi="Palatino;Book Antiqua"/>
        <w:sz w:val="20"/>
      </w:rPr>
      <w:t>Piazza della Libertà, 12 • 48012 Bagnacavallo (RA)</w:t>
    </w:r>
  </w:p>
  <w:p>
    <w:pPr>
      <w:pStyle w:val="Pidipagina"/>
      <w:pBdr>
        <w:top w:val="single" w:sz="4" w:space="1" w:color="000000"/>
      </w:pBdr>
      <w:jc w:val="center"/>
      <w:rPr/>
    </w:pPr>
    <w:r>
      <w:rPr>
        <w:rFonts w:eastAsia="Palatino;Book Antiqua" w:cs="Palatino;Book Antiqua" w:ascii="Palatino;Book Antiqua" w:hAnsi="Palatino;Book Antiqua"/>
        <w:sz w:val="20"/>
      </w:rPr>
      <w:t xml:space="preserve"> </w:t>
    </w:r>
    <w:r>
      <w:rPr>
        <w:rFonts w:cs="Palatino;Book Antiqua" w:ascii="Palatino;Book Antiqua" w:hAnsi="Palatino;Book Antiqua"/>
        <w:sz w:val="20"/>
      </w:rPr>
      <w:t>ufficiostampa@comune.bagnacavallo.ra.it • 0545 280816 • 335 5416258</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
      <w:keepNext w:val="true"/>
      <w:spacing w:before="240" w:after="12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odeltesto"/>
      <w:pBdr>
        <w:bottom w:val="single" w:sz="4" w:space="1" w:color="000000"/>
      </w:pBdr>
      <w:ind w:left="0" w:right="0" w:firstLine="708"/>
      <w:rPr/>
    </w:pPr>
    <w:r>
      <w:rPr/>
      <mc:AlternateContent>
        <mc:Choice Requires="wps">
          <w:drawing>
            <wp:anchor behindDoc="1" distT="0" distB="0" distL="114935" distR="114935" simplePos="0" locked="0" layoutInCell="1" allowOverlap="1" relativeHeight="2">
              <wp:simplePos x="0" y="0"/>
              <wp:positionH relativeFrom="column">
                <wp:posOffset>1371600</wp:posOffset>
              </wp:positionH>
              <wp:positionV relativeFrom="paragraph">
                <wp:posOffset>107315</wp:posOffset>
              </wp:positionV>
              <wp:extent cx="1514475" cy="676275"/>
              <wp:effectExtent l="0" t="0" r="0" b="0"/>
              <wp:wrapNone/>
              <wp:docPr id="1" name="Cornice1"/>
              <a:graphic xmlns:a="http://schemas.openxmlformats.org/drawingml/2006/main">
                <a:graphicData uri="http://schemas.microsoft.com/office/word/2010/wordprocessingShape">
                  <wps:wsp>
                    <wps:cNvSpPr/>
                    <wps:spPr>
                      <a:xfrm>
                        <a:off x="0" y="0"/>
                        <a:ext cx="1513800" cy="675720"/>
                      </a:xfrm>
                      <a:prstGeom prst="rect">
                        <a:avLst/>
                      </a:prstGeom>
                      <a:noFill/>
                      <a:ln>
                        <a:noFill/>
                      </a:ln>
                    </wps:spPr>
                    <wps:style>
                      <a:lnRef idx="0"/>
                      <a:fillRef idx="0"/>
                      <a:effectRef idx="0"/>
                      <a:fontRef idx="minor"/>
                    </wps:style>
                    <wps:txbx>
                      <w:txbxContent>
                        <w:p>
                          <w:pPr>
                            <w:pStyle w:val="Corpodeltesto"/>
                            <w:jc w:val="left"/>
                            <w:rPr>
                              <w:rFonts w:ascii="Palatino;Book Antiqua" w:hAnsi="Palatino;Book Antiqua" w:cs="Palatino;Book Antiqua"/>
                              <w:sz w:val="20"/>
                            </w:rPr>
                          </w:pPr>
                          <w:r>
                            <w:rPr>
                              <w:rFonts w:cs="Palatino;Book Antiqua" w:ascii="Palatino;Book Antiqua" w:hAnsi="Palatino;Book Antiqua"/>
                              <w:color w:val="auto"/>
                              <w:sz w:val="20"/>
                            </w:rPr>
                            <w:t>Comune di</w:t>
                          </w:r>
                        </w:p>
                        <w:p>
                          <w:pPr>
                            <w:pStyle w:val="Corpodeltesto21"/>
                            <w:spacing w:before="0" w:after="60"/>
                            <w:jc w:val="left"/>
                            <w:rPr>
                              <w:sz w:val="32"/>
                            </w:rPr>
                          </w:pPr>
                          <w:r>
                            <w:rPr>
                              <w:color w:val="auto"/>
                              <w:sz w:val="32"/>
                            </w:rPr>
                            <w:t>Bagnacavallo</w:t>
                          </w:r>
                        </w:p>
                        <w:p>
                          <w:pPr>
                            <w:pStyle w:val="Corpodeltesto21"/>
                            <w:spacing w:before="0" w:after="60"/>
                            <w:jc w:val="left"/>
                            <w:rPr>
                              <w:sz w:val="16"/>
                            </w:rPr>
                          </w:pPr>
                          <w:r>
                            <w:rPr>
                              <w:color w:val="auto"/>
                              <w:sz w:val="16"/>
                            </w:rPr>
                            <w:t>PROVINCIA DI RAVENNA</w:t>
                          </w:r>
                        </w:p>
                      </w:txbxContent>
                    </wps:txbx>
                    <wps:bodyPr lIns="3960" rIns="3960" tIns="3960" bIns="3960">
                      <a:noAutofit/>
                    </wps:bodyPr>
                  </wps:wsp>
                </a:graphicData>
              </a:graphic>
            </wp:anchor>
          </w:drawing>
        </mc:Choice>
        <mc:Fallback>
          <w:pict>
            <v:rect id="shape_0" ID="Cornice1" stroked="f" style="position:absolute;margin-left:108pt;margin-top:8.45pt;width:119.15pt;height:53.15pt">
              <w10:wrap type="square"/>
              <v:fill o:detectmouseclick="t" on="false"/>
              <v:stroke color="#3465a4" joinstyle="round" endcap="flat"/>
              <v:textbox>
                <w:txbxContent>
                  <w:p>
                    <w:pPr>
                      <w:pStyle w:val="Corpodeltesto"/>
                      <w:jc w:val="left"/>
                      <w:rPr>
                        <w:rFonts w:ascii="Palatino;Book Antiqua" w:hAnsi="Palatino;Book Antiqua" w:cs="Palatino;Book Antiqua"/>
                        <w:sz w:val="20"/>
                      </w:rPr>
                    </w:pPr>
                    <w:r>
                      <w:rPr>
                        <w:rFonts w:cs="Palatino;Book Antiqua" w:ascii="Palatino;Book Antiqua" w:hAnsi="Palatino;Book Antiqua"/>
                        <w:color w:val="auto"/>
                        <w:sz w:val="20"/>
                      </w:rPr>
                      <w:t>Comune di</w:t>
                    </w:r>
                  </w:p>
                  <w:p>
                    <w:pPr>
                      <w:pStyle w:val="Corpodeltesto21"/>
                      <w:spacing w:before="0" w:after="60"/>
                      <w:jc w:val="left"/>
                      <w:rPr>
                        <w:sz w:val="32"/>
                      </w:rPr>
                    </w:pPr>
                    <w:r>
                      <w:rPr>
                        <w:color w:val="auto"/>
                        <w:sz w:val="32"/>
                      </w:rPr>
                      <w:t>Bagnacavallo</w:t>
                    </w:r>
                  </w:p>
                  <w:p>
                    <w:pPr>
                      <w:pStyle w:val="Corpodeltesto21"/>
                      <w:spacing w:before="0" w:after="60"/>
                      <w:jc w:val="left"/>
                      <w:rPr>
                        <w:sz w:val="16"/>
                      </w:rPr>
                    </w:pPr>
                    <w:r>
                      <w:rPr>
                        <w:color w:val="auto"/>
                        <w:sz w:val="16"/>
                      </w:rPr>
                      <w:t>PROVINCIA DI RAVENNA</w:t>
                    </w:r>
                  </w:p>
                </w:txbxContent>
              </v:textbox>
            </v:rect>
          </w:pict>
        </mc:Fallback>
      </mc:AlternateContent>
      <mc:AlternateContent>
        <mc:Choice Requires="wps">
          <w:drawing>
            <wp:anchor behindDoc="1" distT="0" distB="0" distL="114935" distR="114935" simplePos="0" locked="0" layoutInCell="1" allowOverlap="1" relativeHeight="3">
              <wp:simplePos x="0" y="0"/>
              <wp:positionH relativeFrom="column">
                <wp:posOffset>4077335</wp:posOffset>
              </wp:positionH>
              <wp:positionV relativeFrom="paragraph">
                <wp:posOffset>107315</wp:posOffset>
              </wp:positionV>
              <wp:extent cx="1742440" cy="676275"/>
              <wp:effectExtent l="0" t="0" r="0" b="0"/>
              <wp:wrapNone/>
              <wp:docPr id="3" name="Cornice2"/>
              <a:graphic xmlns:a="http://schemas.openxmlformats.org/drawingml/2006/main">
                <a:graphicData uri="http://schemas.microsoft.com/office/word/2010/wordprocessingShape">
                  <wps:wsp>
                    <wps:cNvSpPr/>
                    <wps:spPr>
                      <a:xfrm>
                        <a:off x="0" y="0"/>
                        <a:ext cx="1741680" cy="675720"/>
                      </a:xfrm>
                      <a:prstGeom prst="rect">
                        <a:avLst/>
                      </a:prstGeom>
                      <a:noFill/>
                      <a:ln>
                        <a:noFill/>
                      </a:ln>
                    </wps:spPr>
                    <wps:style>
                      <a:lnRef idx="0"/>
                      <a:fillRef idx="0"/>
                      <a:effectRef idx="0"/>
                      <a:fontRef idx="minor"/>
                    </wps:style>
                    <wps:txbx>
                      <w:txbxContent>
                        <w:p>
                          <w:pPr>
                            <w:pStyle w:val="Corpodeltesto21"/>
                            <w:jc w:val="left"/>
                            <w:rPr>
                              <w:sz w:val="20"/>
                            </w:rPr>
                          </w:pPr>
                          <w:r>
                            <w:rPr>
                              <w:color w:val="auto"/>
                              <w:sz w:val="20"/>
                            </w:rPr>
                            <w:t xml:space="preserve">Area Cultura, Comunicazione </w:t>
                          </w:r>
                        </w:p>
                        <w:p>
                          <w:pPr>
                            <w:pStyle w:val="Corpodeltesto21"/>
                            <w:jc w:val="left"/>
                            <w:rPr>
                              <w:sz w:val="20"/>
                            </w:rPr>
                          </w:pPr>
                          <w:r>
                            <w:rPr>
                              <w:color w:val="auto"/>
                              <w:sz w:val="20"/>
                            </w:rPr>
                            <w:t>e Partecipazione</w:t>
                          </w:r>
                        </w:p>
                        <w:p>
                          <w:pPr>
                            <w:pStyle w:val="Corpodeltesto21"/>
                            <w:jc w:val="left"/>
                            <w:rPr>
                              <w:color w:val="auto"/>
                              <w:sz w:val="20"/>
                            </w:rPr>
                          </w:pPr>
                          <w:r>
                            <w:rPr>
                              <w:color w:val="auto"/>
                              <w:sz w:val="20"/>
                            </w:rPr>
                          </w:r>
                        </w:p>
                        <w:p>
                          <w:pPr>
                            <w:pStyle w:val="Corpodeltesto21"/>
                            <w:jc w:val="left"/>
                            <w:rPr>
                              <w:i/>
                              <w:i/>
                              <w:iCs/>
                              <w:sz w:val="20"/>
                            </w:rPr>
                          </w:pPr>
                          <w:r>
                            <w:rPr>
                              <w:i/>
                              <w:iCs/>
                              <w:color w:val="auto"/>
                              <w:sz w:val="20"/>
                            </w:rPr>
                            <w:t>Ufficio Stampa</w:t>
                          </w:r>
                        </w:p>
                      </w:txbxContent>
                    </wps:txbx>
                    <wps:bodyPr lIns="3960" rIns="3960" tIns="3960" bIns="3960">
                      <a:noAutofit/>
                    </wps:bodyPr>
                  </wps:wsp>
                </a:graphicData>
              </a:graphic>
            </wp:anchor>
          </w:drawing>
        </mc:Choice>
        <mc:Fallback>
          <w:pict>
            <v:rect id="shape_0" ID="Cornice2" stroked="f" style="position:absolute;margin-left:321.05pt;margin-top:8.45pt;width:137.1pt;height:53.15pt">
              <w10:wrap type="square"/>
              <v:fill o:detectmouseclick="t" on="false"/>
              <v:stroke color="#3465a4" joinstyle="round" endcap="flat"/>
              <v:textbox>
                <w:txbxContent>
                  <w:p>
                    <w:pPr>
                      <w:pStyle w:val="Corpodeltesto21"/>
                      <w:jc w:val="left"/>
                      <w:rPr>
                        <w:sz w:val="20"/>
                      </w:rPr>
                    </w:pPr>
                    <w:r>
                      <w:rPr>
                        <w:color w:val="auto"/>
                        <w:sz w:val="20"/>
                      </w:rPr>
                      <w:t xml:space="preserve">Area Cultura, Comunicazione </w:t>
                    </w:r>
                  </w:p>
                  <w:p>
                    <w:pPr>
                      <w:pStyle w:val="Corpodeltesto21"/>
                      <w:jc w:val="left"/>
                      <w:rPr>
                        <w:sz w:val="20"/>
                      </w:rPr>
                    </w:pPr>
                    <w:r>
                      <w:rPr>
                        <w:color w:val="auto"/>
                        <w:sz w:val="20"/>
                      </w:rPr>
                      <w:t>e Partecipazione</w:t>
                    </w:r>
                  </w:p>
                  <w:p>
                    <w:pPr>
                      <w:pStyle w:val="Corpodeltesto21"/>
                      <w:jc w:val="left"/>
                      <w:rPr>
                        <w:color w:val="auto"/>
                        <w:sz w:val="20"/>
                      </w:rPr>
                    </w:pPr>
                    <w:r>
                      <w:rPr>
                        <w:color w:val="auto"/>
                        <w:sz w:val="20"/>
                      </w:rPr>
                    </w:r>
                  </w:p>
                  <w:p>
                    <w:pPr>
                      <w:pStyle w:val="Corpodeltesto21"/>
                      <w:jc w:val="left"/>
                      <w:rPr>
                        <w:i/>
                        <w:i/>
                        <w:iCs/>
                        <w:sz w:val="20"/>
                      </w:rPr>
                    </w:pPr>
                    <w:r>
                      <w:rPr>
                        <w:i/>
                        <w:iCs/>
                        <w:color w:val="auto"/>
                        <w:sz w:val="20"/>
                      </w:rPr>
                      <w:t>Ufficio Stampa</w:t>
                    </w:r>
                  </w:p>
                </w:txbxContent>
              </v:textbox>
            </v:rect>
          </w:pict>
        </mc:Fallback>
      </mc:AlternateContent>
      <w:drawing>
        <wp:anchor behindDoc="1" distT="0" distB="0" distL="0" distR="0" simplePos="0" locked="0" layoutInCell="1" allowOverlap="1" relativeHeight="4">
          <wp:simplePos x="0" y="0"/>
          <wp:positionH relativeFrom="column">
            <wp:posOffset>394335</wp:posOffset>
          </wp:positionH>
          <wp:positionV relativeFrom="paragraph">
            <wp:posOffset>67310</wp:posOffset>
          </wp:positionV>
          <wp:extent cx="781685" cy="902335"/>
          <wp:effectExtent l="0" t="0" r="0" b="0"/>
          <wp:wrapSquare wrapText="largest"/>
          <wp:docPr id="5" name="Immagin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1" descr=""/>
                  <pic:cNvPicPr>
                    <a:picLocks noChangeAspect="1" noChangeArrowheads="1"/>
                  </pic:cNvPicPr>
                </pic:nvPicPr>
                <pic:blipFill>
                  <a:blip r:embed="rId1"/>
                  <a:srcRect l="-979" t="-907" r="-979" b="-907"/>
                  <a:stretch>
                    <a:fillRect/>
                  </a:stretch>
                </pic:blipFill>
                <pic:spPr bwMode="auto">
                  <a:xfrm>
                    <a:off x="0" y="0"/>
                    <a:ext cx="781685" cy="902335"/>
                  </a:xfrm>
                  <a:prstGeom prst="rect">
                    <a:avLst/>
                  </a:prstGeom>
                </pic:spPr>
              </pic:pic>
            </a:graphicData>
          </a:graphic>
        </wp:anchor>
      </w:drawing>
    </w:r>
  </w:p>
  <w:p>
    <w:pPr>
      <w:pStyle w:val="Corpodeltesto"/>
      <w:pBdr>
        <w:bottom w:val="single" w:sz="4" w:space="1" w:color="000000"/>
      </w:pBdr>
      <w:ind w:left="0" w:right="0" w:firstLine="708"/>
      <w:rPr/>
    </w:pPr>
    <w:r>
      <w:rPr/>
      <w:tab/>
      <w:tab/>
    </w:r>
  </w:p>
  <w:p>
    <w:pPr>
      <w:pStyle w:val="Corpodeltesto"/>
      <w:pBdr>
        <w:bottom w:val="single" w:sz="4" w:space="1" w:color="000000"/>
      </w:pBdr>
      <w:ind w:left="0" w:right="0" w:firstLine="708"/>
      <w:rPr/>
    </w:pPr>
    <w:r>
      <w:rPr/>
    </w:r>
  </w:p>
  <w:p>
    <w:pPr>
      <w:pStyle w:val="Corpodeltesto"/>
      <w:pBdr>
        <w:bottom w:val="single" w:sz="4" w:space="1" w:color="000000"/>
      </w:pBdr>
      <w:ind w:left="0" w:right="0" w:firstLine="708"/>
      <w:rPr/>
    </w:pPr>
    <w:r>
      <w:rPr/>
    </w:r>
  </w:p>
  <w:p>
    <w:pPr>
      <w:pStyle w:val="Corpodeltesto"/>
      <w:pBdr>
        <w:bottom w:val="single" w:sz="4" w:space="1" w:color="000000"/>
      </w:pBdr>
      <w:ind w:left="0" w:right="0" w:firstLine="708"/>
      <w:rPr/>
    </w:pPr>
    <w:r>
      <w:rPr/>
    </w:r>
  </w:p>
  <w:p>
    <w:pPr>
      <w:pStyle w:val="Corpodeltesto"/>
      <w:pBdr>
        <w:bottom w:val="single" w:sz="4" w:space="1" w:color="000000"/>
      </w:pBdr>
      <w:ind w:left="0" w:right="0" w:firstLine="708"/>
      <w:rPr/>
    </w:pPr>
    <w:r>
      <w:rPr/>
      <w:tab/>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Titolo1"/>
      <w:numFmt w:val="none"/>
      <w:suff w:val="nothing"/>
      <w:lvlText w:val=""/>
      <w:lvlJc w:val="left"/>
      <w:pPr>
        <w:ind w:left="432" w:hanging="432"/>
      </w:pPr>
    </w:lvl>
    <w:lvl w:ilvl="1">
      <w:start w:val="1"/>
      <w:pStyle w:val="Titolo2"/>
      <w:numFmt w:val="none"/>
      <w:suff w:val="nothing"/>
      <w:lvlText w:val=""/>
      <w:lvlJc w:val="left"/>
      <w:pPr>
        <w:ind w:left="0" w:hanging="0"/>
      </w:pPr>
    </w:lvl>
    <w:lvl w:ilvl="2">
      <w:start w:val="1"/>
      <w:pStyle w:val="Titolo3"/>
      <w:numFmt w:val="none"/>
      <w:suff w:val="nothing"/>
      <w:lvlText w:val=""/>
      <w:lvlJc w:val="left"/>
      <w:pPr>
        <w:ind w:left="720" w:hanging="720"/>
      </w:pPr>
    </w:lvl>
    <w:lvl w:ilvl="3">
      <w:start w:val="1"/>
      <w:pStyle w:val="Titolo4"/>
      <w:numFmt w:val="none"/>
      <w:suff w:val="nothing"/>
      <w:lvlText w:val=""/>
      <w:lvlJc w:val="left"/>
      <w:pPr>
        <w:ind w:left="0" w:hanging="0"/>
      </w:pPr>
    </w:lvl>
    <w:lvl w:ilvl="4">
      <w:start w:val="1"/>
      <w:numFmt w:val="none"/>
      <w:suff w:val="nothing"/>
      <w:lvlText w:val=""/>
      <w:lvlJc w:val="left"/>
      <w:pPr>
        <w:ind w:left="0" w:hanging="0"/>
      </w:pPr>
    </w:lvl>
    <w:lvl w:ilvl="5">
      <w:start w:val="1"/>
      <w:pStyle w:val="Titolo6"/>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bering>
</file>

<file path=word/settings.xml><?xml version="1.0" encoding="utf-8"?>
<w:settings xmlns:w="http://schemas.openxmlformats.org/wordprocessingml/2006/main">
  <w:zoom w:percent="100"/>
  <w:defaultTabStop w:val="708"/>
  <w:autoHyphenation w:val="fals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Arial"/>
        <w:sz w:val="20"/>
        <w:szCs w:val="24"/>
        <w:lang w:val="it-IT" w:eastAsia="zh-CN" w:bidi="hi-IN"/>
      </w:rPr>
    </w:rPrDefault>
    <w:pPrDefault>
      <w:pPr/>
    </w:pPrDefault>
  </w:docDefaults>
  <w:style w:type="paragraph" w:styleId="Normal">
    <w:name w:val="Normal"/>
    <w:qFormat/>
    <w:pPr>
      <w:widowControl/>
      <w:suppressAutoHyphens w:val="true"/>
      <w:bidi w:val="0"/>
      <w:jc w:val="left"/>
    </w:pPr>
    <w:rPr>
      <w:rFonts w:ascii="Times New Roman" w:hAnsi="Times New Roman" w:eastAsia="Times New Roman" w:cs="Times New Roman"/>
      <w:color w:val="auto"/>
      <w:sz w:val="24"/>
      <w:szCs w:val="24"/>
      <w:lang w:val="it-IT" w:eastAsia="zh-CN" w:bidi="ar-SA"/>
    </w:rPr>
  </w:style>
  <w:style w:type="paragraph" w:styleId="Titolo1">
    <w:name w:val="Heading 1"/>
    <w:basedOn w:val="Titolo"/>
    <w:qFormat/>
    <w:pPr>
      <w:widowControl w:val="false"/>
      <w:numPr>
        <w:ilvl w:val="0"/>
        <w:numId w:val="1"/>
      </w:numPr>
      <w:bidi w:val="0"/>
      <w:spacing w:before="240" w:after="120"/>
      <w:jc w:val="left"/>
      <w:outlineLvl w:val="0"/>
    </w:pPr>
    <w:rPr>
      <w:rFonts w:ascii="Times New Roman" w:hAnsi="Times New Roman" w:eastAsia="SimSun" w:cs="Arial"/>
      <w:b/>
      <w:bCs/>
      <w:color w:val="auto"/>
      <w:sz w:val="36"/>
      <w:szCs w:val="36"/>
      <w:lang w:val="it-IT" w:eastAsia="zh-CN" w:bidi="hi-IN"/>
    </w:rPr>
  </w:style>
  <w:style w:type="paragraph" w:styleId="Titolo2">
    <w:name w:val="Heading 2"/>
    <w:basedOn w:val="Intestazione"/>
    <w:qFormat/>
    <w:pPr>
      <w:numPr>
        <w:ilvl w:val="1"/>
        <w:numId w:val="1"/>
      </w:numPr>
      <w:outlineLvl w:val="1"/>
    </w:pPr>
    <w:rPr>
      <w:rFonts w:ascii="Times New Roman" w:hAnsi="Times New Roman" w:eastAsia="Arial" w:cs="Tahoma"/>
      <w:b/>
      <w:bCs/>
      <w:sz w:val="36"/>
      <w:szCs w:val="36"/>
    </w:rPr>
  </w:style>
  <w:style w:type="paragraph" w:styleId="Titolo3">
    <w:name w:val="Heading 3"/>
    <w:basedOn w:val="Titolo"/>
    <w:qFormat/>
    <w:pPr>
      <w:widowControl w:val="false"/>
      <w:numPr>
        <w:ilvl w:val="2"/>
        <w:numId w:val="1"/>
      </w:numPr>
      <w:bidi w:val="0"/>
      <w:spacing w:before="140" w:after="120"/>
      <w:jc w:val="left"/>
      <w:outlineLvl w:val="2"/>
    </w:pPr>
    <w:rPr>
      <w:rFonts w:ascii="Times New Roman" w:hAnsi="Times New Roman" w:eastAsia="SimSun" w:cs="Arial"/>
      <w:b/>
      <w:bCs/>
      <w:color w:val="auto"/>
      <w:sz w:val="28"/>
      <w:szCs w:val="28"/>
      <w:lang w:val="it-IT" w:eastAsia="zh-CN" w:bidi="hi-IN"/>
    </w:rPr>
  </w:style>
  <w:style w:type="paragraph" w:styleId="Titolo4">
    <w:name w:val="Heading 4"/>
    <w:basedOn w:val="Normal"/>
    <w:next w:val="Normal"/>
    <w:qFormat/>
    <w:pPr>
      <w:keepNext w:val="true"/>
      <w:numPr>
        <w:ilvl w:val="3"/>
        <w:numId w:val="1"/>
      </w:numPr>
      <w:jc w:val="both"/>
      <w:outlineLvl w:val="3"/>
    </w:pPr>
    <w:rPr>
      <w:rFonts w:ascii="Garamond" w:hAnsi="Garamond" w:cs="Garamond"/>
      <w:b/>
      <w:bCs/>
      <w:i/>
      <w:iCs/>
      <w:sz w:val="28"/>
    </w:rPr>
  </w:style>
  <w:style w:type="paragraph" w:styleId="Titolo6">
    <w:name w:val="Heading 6"/>
    <w:basedOn w:val="Normal"/>
    <w:next w:val="Normal"/>
    <w:qFormat/>
    <w:pPr>
      <w:keepNext w:val="true"/>
      <w:numPr>
        <w:ilvl w:val="5"/>
        <w:numId w:val="1"/>
      </w:numPr>
      <w:jc w:val="center"/>
      <w:outlineLvl w:val="5"/>
    </w:pPr>
    <w:rPr>
      <w:rFonts w:ascii="Trebuchet MS" w:hAnsi="Trebuchet MS" w:cs="Trebuchet MS"/>
      <w:b/>
      <w:bCs/>
      <w:sz w:val="84"/>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Carpredefinitoparagrafo">
    <w:name w:val="Car. predefinito paragrafo"/>
    <w:qFormat/>
    <w:rPr/>
  </w:style>
  <w:style w:type="character" w:styleId="Carpredefinitoparagrafo2">
    <w:name w:val="Car. predefinito paragrafo2"/>
    <w:qFormat/>
    <w:rPr/>
  </w:style>
  <w:style w:type="character" w:styleId="Caratterepredefinitoparagrafo">
    <w:name w:val="Carattere predefinito paragrafo"/>
    <w:qFormat/>
    <w:rPr/>
  </w:style>
  <w:style w:type="character" w:styleId="AbsatzStandardschriftart">
    <w:name w:val="Absatz-Standardschriftart"/>
    <w:qFormat/>
    <w:rPr/>
  </w:style>
  <w:style w:type="character" w:styleId="WWAbsatzStandardschriftart">
    <w:name w:val="WW-Absatz-Standardschriftart"/>
    <w:qFormat/>
    <w:rPr/>
  </w:style>
  <w:style w:type="character" w:styleId="WWAbsatzStandardschriftart1">
    <w:name w:val="WW-Absatz-Standardschriftart1"/>
    <w:qFormat/>
    <w:rPr/>
  </w:style>
  <w:style w:type="character" w:styleId="WWAbsatzStandardschriftart11">
    <w:name w:val="WW-Absatz-Standardschriftart11"/>
    <w:qFormat/>
    <w:rPr/>
  </w:style>
  <w:style w:type="character" w:styleId="WWAbsatzStandardschriftart111">
    <w:name w:val="WW-Absatz-Standardschriftart111"/>
    <w:qFormat/>
    <w:rPr/>
  </w:style>
  <w:style w:type="character" w:styleId="WWAbsatzStandardschriftart1111">
    <w:name w:val="WW-Absatz-Standardschriftart1111"/>
    <w:qFormat/>
    <w:rPr/>
  </w:style>
  <w:style w:type="character" w:styleId="WWAbsatzStandardschriftart11111">
    <w:name w:val="WW-Absatz-Standardschriftart11111"/>
    <w:qFormat/>
    <w:rPr/>
  </w:style>
  <w:style w:type="character" w:styleId="WWAbsatzStandardschriftart111111">
    <w:name w:val="WW-Absatz-Standardschriftart111111"/>
    <w:qFormat/>
    <w:rPr/>
  </w:style>
  <w:style w:type="character" w:styleId="WWAbsatzStandardschriftart1111111">
    <w:name w:val="WW-Absatz-Standardschriftart1111111"/>
    <w:qFormat/>
    <w:rPr/>
  </w:style>
  <w:style w:type="character" w:styleId="WWAbsatzStandardschriftart11111111">
    <w:name w:val="WW-Absatz-Standardschriftart11111111"/>
    <w:qFormat/>
    <w:rPr/>
  </w:style>
  <w:style w:type="character" w:styleId="WWAbsatzStandardschriftart111111111">
    <w:name w:val="WW-Absatz-Standardschriftart111111111"/>
    <w:qFormat/>
    <w:rPr/>
  </w:style>
  <w:style w:type="character" w:styleId="WWAbsatzStandardschriftart1111111111">
    <w:name w:val="WW-Absatz-Standardschriftart1111111111"/>
    <w:qFormat/>
    <w:rPr/>
  </w:style>
  <w:style w:type="character" w:styleId="WWAbsatzStandardschriftart11111111111">
    <w:name w:val="WW-Absatz-Standardschriftart11111111111"/>
    <w:qFormat/>
    <w:rPr/>
  </w:style>
  <w:style w:type="character" w:styleId="WWAbsatzStandardschriftart111111111111">
    <w:name w:val="WW-Absatz-Standardschriftart111111111111"/>
    <w:qFormat/>
    <w:rPr/>
  </w:style>
  <w:style w:type="character" w:styleId="WWAbsatzStandardschriftart1111111111111">
    <w:name w:val="WW-Absatz-Standardschriftart1111111111111"/>
    <w:qFormat/>
    <w:rPr/>
  </w:style>
  <w:style w:type="character" w:styleId="WWAbsatzStandardschriftart11111111111111">
    <w:name w:val="WW-Absatz-Standardschriftart11111111111111"/>
    <w:qFormat/>
    <w:rPr/>
  </w:style>
  <w:style w:type="character" w:styleId="WWAbsatzStandardschriftart111111111111111">
    <w:name w:val="WW-Absatz-Standardschriftart111111111111111"/>
    <w:qFormat/>
    <w:rPr/>
  </w:style>
  <w:style w:type="character" w:styleId="WWCaratterepredefinitoparagrafo">
    <w:name w:val="WW-Carattere predefinito paragrafo"/>
    <w:qFormat/>
    <w:rPr/>
  </w:style>
  <w:style w:type="character" w:styleId="WW8Num2z0">
    <w:name w:val="WW8Num2z0"/>
    <w:qFormat/>
    <w:rPr>
      <w:rFonts w:ascii="Symbol" w:hAnsi="Symbol" w:cs="Symbol"/>
      <w:i w:val="false"/>
      <w:iCs w:val="false"/>
      <w:sz w:val="25"/>
      <w:szCs w:val="25"/>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Verdana" w:hAnsi="Verdana" w:cs="Verdana"/>
      <w:b w:val="false"/>
      <w:bCs w:val="false"/>
      <w:sz w:val="22"/>
      <w:szCs w:val="22"/>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AbsatzStandardschriftart1111111111111111">
    <w:name w:val="WW-Absatz-Standardschriftart1111111111111111"/>
    <w:qFormat/>
    <w:rPr/>
  </w:style>
  <w:style w:type="character" w:styleId="WWAbsatzStandardschriftart11111111111111111">
    <w:name w:val="WW-Absatz-Standardschriftart11111111111111111"/>
    <w:qFormat/>
    <w:rPr/>
  </w:style>
  <w:style w:type="character" w:styleId="WWAbsatzStandardschriftart111111111111111111">
    <w:name w:val="WW-Absatz-Standardschriftart111111111111111111"/>
    <w:qFormat/>
    <w:rPr/>
  </w:style>
  <w:style w:type="character" w:styleId="WWAbsatzStandardschriftart1111111111111111111">
    <w:name w:val="WW-Absatz-Standardschriftart1111111111111111111"/>
    <w:qFormat/>
    <w:rPr/>
  </w:style>
  <w:style w:type="character" w:styleId="WWCaratterepredefinitoparagrafo1">
    <w:name w:val="WW-Carattere predefinito paragrafo1"/>
    <w:qFormat/>
    <w:rPr/>
  </w:style>
  <w:style w:type="character" w:styleId="WWAbsatzStandardschriftart11111111111111111111">
    <w:name w:val="WW-Absatz-Standardschriftart11111111111111111111"/>
    <w:qFormat/>
    <w:rPr/>
  </w:style>
  <w:style w:type="character" w:styleId="WWAbsatzStandardschriftart111111111111111111111">
    <w:name w:val="WW-Absatz-Standardschriftart111111111111111111111"/>
    <w:qFormat/>
    <w:rPr/>
  </w:style>
  <w:style w:type="character" w:styleId="WWAbsatzStandardschriftart1111111111111111111111">
    <w:name w:val="WW-Absatz-Standardschriftart1111111111111111111111"/>
    <w:qFormat/>
    <w:rPr/>
  </w:style>
  <w:style w:type="character" w:styleId="WWAbsatzStandardschriftart11111111111111111111111">
    <w:name w:val="WW-Absatz-Standardschriftart11111111111111111111111"/>
    <w:qFormat/>
    <w:rPr/>
  </w:style>
  <w:style w:type="character" w:styleId="WWAbsatzStandardschriftart111111111111111111111111">
    <w:name w:val="WW-Absatz-Standardschriftart111111111111111111111111"/>
    <w:qFormat/>
    <w:rPr/>
  </w:style>
  <w:style w:type="character" w:styleId="WWAbsatzStandardschriftart1111111111111111111111111">
    <w:name w:val="WW-Absatz-Standardschriftart1111111111111111111111111"/>
    <w:qFormat/>
    <w:rPr/>
  </w:style>
  <w:style w:type="character" w:styleId="WWAbsatzStandardschriftart11111111111111111111111111">
    <w:name w:val="WW-Absatz-Standardschriftart11111111111111111111111111"/>
    <w:qFormat/>
    <w:rPr/>
  </w:style>
  <w:style w:type="character" w:styleId="WWAbsatzStandardschriftart111111111111111111111111111">
    <w:name w:val="WW-Absatz-Standardschriftart111111111111111111111111111"/>
    <w:qFormat/>
    <w:rPr/>
  </w:style>
  <w:style w:type="character" w:styleId="WWAbsatzStandardschriftart1111111111111111111111111111">
    <w:name w:val="WW-Absatz-Standardschriftart1111111111111111111111111111"/>
    <w:qFormat/>
    <w:rPr/>
  </w:style>
  <w:style w:type="character" w:styleId="WWAbsatzStandardschriftart11111111111111111111111111111">
    <w:name w:val="WW-Absatz-Standardschriftart11111111111111111111111111111"/>
    <w:qFormat/>
    <w:rPr/>
  </w:style>
  <w:style w:type="character" w:styleId="WWAbsatzStandardschriftart111111111111111111111111111111">
    <w:name w:val="WW-Absatz-Standardschriftart111111111111111111111111111111"/>
    <w:qFormat/>
    <w:rPr/>
  </w:style>
  <w:style w:type="character" w:styleId="WWAbsatzStandardschriftart1111111111111111111111111111111">
    <w:name w:val="WW-Absatz-Standardschriftart1111111111111111111111111111111"/>
    <w:qFormat/>
    <w:rPr/>
  </w:style>
  <w:style w:type="character" w:styleId="WWAbsatzStandardschriftart11111111111111111111111111111111">
    <w:name w:val="WW-Absatz-Standardschriftart11111111111111111111111111111111"/>
    <w:qFormat/>
    <w:rPr/>
  </w:style>
  <w:style w:type="character" w:styleId="WWAbsatzStandardschriftart111111111111111111111111111111111">
    <w:name w:val="WW-Absatz-Standardschriftart111111111111111111111111111111111"/>
    <w:qFormat/>
    <w:rPr/>
  </w:style>
  <w:style w:type="character" w:styleId="WWAbsatzStandardschriftart1111111111111111111111111111111111">
    <w:name w:val="WW-Absatz-Standardschriftart1111111111111111111111111111111111"/>
    <w:qFormat/>
    <w:rPr/>
  </w:style>
  <w:style w:type="character" w:styleId="WWAbsatzStandardschriftart11111111111111111111111111111111111">
    <w:name w:val="WW-Absatz-Standardschriftart11111111111111111111111111111111111"/>
    <w:qFormat/>
    <w:rPr/>
  </w:style>
  <w:style w:type="character" w:styleId="WWAbsatzStandardschriftart111111111111111111111111111111111111">
    <w:name w:val="WW-Absatz-Standardschriftart111111111111111111111111111111111111"/>
    <w:qFormat/>
    <w:rPr/>
  </w:style>
  <w:style w:type="character" w:styleId="WWAbsatzStandardschriftart1111111111111111111111111111111111111">
    <w:name w:val="WW-Absatz-Standardschriftart1111111111111111111111111111111111111"/>
    <w:qFormat/>
    <w:rPr/>
  </w:style>
  <w:style w:type="character" w:styleId="WWAbsatzStandardschriftart11111111111111111111111111111111111111">
    <w:name w:val="WW-Absatz-Standardschriftart11111111111111111111111111111111111111"/>
    <w:qFormat/>
    <w:rPr/>
  </w:style>
  <w:style w:type="character" w:styleId="WWAbsatzStandardschriftart111111111111111111111111111111111111111">
    <w:name w:val="WW-Absatz-Standardschriftart111111111111111111111111111111111111111"/>
    <w:qFormat/>
    <w:rPr/>
  </w:style>
  <w:style w:type="character" w:styleId="WWAbsatzStandardschriftart1111111111111111111111111111111111111111">
    <w:name w:val="WW-Absatz-Standardschriftart1111111111111111111111111111111111111111"/>
    <w:qFormat/>
    <w:rPr/>
  </w:style>
  <w:style w:type="character" w:styleId="WWAbsatzStandardschriftart11111111111111111111111111111111111111111">
    <w:name w:val="WW-Absatz-Standardschriftart11111111111111111111111111111111111111111"/>
    <w:qFormat/>
    <w:rPr/>
  </w:style>
  <w:style w:type="character" w:styleId="WWAbsatzStandardschriftart111111111111111111111111111111111111111111">
    <w:name w:val="WW-Absatz-Standardschriftart111111111111111111111111111111111111111111"/>
    <w:qFormat/>
    <w:rPr/>
  </w:style>
  <w:style w:type="character" w:styleId="WWAbsatzStandardschriftart1111111111111111111111111111111111111111111">
    <w:name w:val="WW-Absatz-Standardschriftart1111111111111111111111111111111111111111111"/>
    <w:qFormat/>
    <w:rPr/>
  </w:style>
  <w:style w:type="character" w:styleId="WWAbsatzStandardschriftart11111111111111111111111111111111111111111111">
    <w:name w:val="WW-Absatz-Standardschriftart11111111111111111111111111111111111111111111"/>
    <w:qFormat/>
    <w:rPr/>
  </w:style>
  <w:style w:type="character" w:styleId="WWAbsatzStandardschriftart111111111111111111111111111111111111111111111">
    <w:name w:val="WW-Absatz-Standardschriftart111111111111111111111111111111111111111111111"/>
    <w:qFormat/>
    <w:rPr/>
  </w:style>
  <w:style w:type="character" w:styleId="WWAbsatzStandardschriftart1111111111111111111111111111111111111111111111">
    <w:name w:val="WW-Absatz-Standardschriftart1111111111111111111111111111111111111111111111"/>
    <w:qFormat/>
    <w:rPr/>
  </w:style>
  <w:style w:type="character" w:styleId="WWAbsatzStandardschriftart11111111111111111111111111111111111111111111111">
    <w:name w:val="WW-Absatz-Standardschriftart11111111111111111111111111111111111111111111111"/>
    <w:qFormat/>
    <w:rPr/>
  </w:style>
  <w:style w:type="character" w:styleId="WWAbsatzStandardschriftart111111111111111111111111111111111111111111111111">
    <w:name w:val="WW-Absatz-Standardschriftart111111111111111111111111111111111111111111111111"/>
    <w:qFormat/>
    <w:rPr/>
  </w:style>
  <w:style w:type="character" w:styleId="WWAbsatzStandardschriftart1111111111111111111111111111111111111111111111111">
    <w:name w:val="WW-Absatz-Standardschriftart1111111111111111111111111111111111111111111111111"/>
    <w:qFormat/>
    <w:rPr/>
  </w:style>
  <w:style w:type="character" w:styleId="WWAbsatzStandardschriftart11111111111111111111111111111111111111111111111111">
    <w:name w:val="WW-Absatz-Standardschriftart11111111111111111111111111111111111111111111111111"/>
    <w:qFormat/>
    <w:rPr/>
  </w:style>
  <w:style w:type="character" w:styleId="WWAbsatzStandardschriftart111111111111111111111111111111111111111111111111111">
    <w:name w:val="WW-Absatz-Standardschriftart111111111111111111111111111111111111111111111111111"/>
    <w:qFormat/>
    <w:rPr/>
  </w:style>
  <w:style w:type="character" w:styleId="WWAbsatzStandardschriftart1111111111111111111111111111111111111111111111111111">
    <w:name w:val="WW-Absatz-Standardschriftart1111111111111111111111111111111111111111111111111111"/>
    <w:qFormat/>
    <w:rPr/>
  </w:style>
  <w:style w:type="character" w:styleId="WWAbsatzStandardschriftart11111111111111111111111111111111111111111111111111111">
    <w:name w:val="WW-Absatz-Standardschriftart11111111111111111111111111111111111111111111111111111"/>
    <w:qFormat/>
    <w:rPr/>
  </w:style>
  <w:style w:type="character" w:styleId="WWAbsatzStandardschriftart111111111111111111111111111111111111111111111111111111">
    <w:name w:val="WW-Absatz-Standardschriftart111111111111111111111111111111111111111111111111111111"/>
    <w:qFormat/>
    <w:rPr/>
  </w:style>
  <w:style w:type="character" w:styleId="WWAbsatzStandardschriftart1111111111111111111111111111111111111111111111111111111">
    <w:name w:val="WW-Absatz-Standardschriftart1111111111111111111111111111111111111111111111111111111"/>
    <w:qFormat/>
    <w:rPr/>
  </w:style>
  <w:style w:type="character" w:styleId="WWAbsatzStandardschriftart11111111111111111111111111111111111111111111111111111111">
    <w:name w:val="WW-Absatz-Standardschriftart11111111111111111111111111111111111111111111111111111111"/>
    <w:qFormat/>
    <w:rPr/>
  </w:style>
  <w:style w:type="character" w:styleId="WWAbsatzStandardschriftart111111111111111111111111111111111111111111111111111111111">
    <w:name w:val="WW-Absatz-Standardschriftart111111111111111111111111111111111111111111111111111111111"/>
    <w:qFormat/>
    <w:rPr/>
  </w:style>
  <w:style w:type="character" w:styleId="WWAbsatzStandardschriftart1111111111111111111111111111111111111111111111111111111111">
    <w:name w:val="WW-Absatz-Standardschriftart1111111111111111111111111111111111111111111111111111111111"/>
    <w:qFormat/>
    <w:rPr/>
  </w:style>
  <w:style w:type="character" w:styleId="WWAbsatzStandardschriftart11111111111111111111111111111111111111111111111111111111111">
    <w:name w:val="WW-Absatz-Standardschriftart11111111111111111111111111111111111111111111111111111111111"/>
    <w:qFormat/>
    <w:rPr/>
  </w:style>
  <w:style w:type="character" w:styleId="WWAbsatzStandardschriftart111111111111111111111111111111111111111111111111111111111111">
    <w:name w:val="WW-Absatz-Standardschriftart111111111111111111111111111111111111111111111111111111111111"/>
    <w:qFormat/>
    <w:rPr/>
  </w:style>
  <w:style w:type="character" w:styleId="WWAbsatzStandardschriftart1111111111111111111111111111111111111111111111111111111111111">
    <w:name w:val="WW-Absatz-Standardschriftart1111111111111111111111111111111111111111111111111111111111111"/>
    <w:qFormat/>
    <w:rPr/>
  </w:style>
  <w:style w:type="character" w:styleId="WWAbsatzStandardschriftart11111111111111111111111111111111111111111111111111111111111111">
    <w:name w:val="WW-Absatz-Standardschriftart11111111111111111111111111111111111111111111111111111111111111"/>
    <w:qFormat/>
    <w:rPr/>
  </w:style>
  <w:style w:type="character" w:styleId="WWAbsatzStandardschriftart111111111111111111111111111111111111111111111111111111111111111">
    <w:name w:val="WW-Absatz-Standardschriftart111111111111111111111111111111111111111111111111111111111111111"/>
    <w:qFormat/>
    <w:rPr/>
  </w:style>
  <w:style w:type="character" w:styleId="WWAbsatzStandardschriftart1111111111111111111111111111111111111111111111111111111111111111">
    <w:name w:val="WW-Absatz-Standardschriftart1111111111111111111111111111111111111111111111111111111111111111"/>
    <w:qFormat/>
    <w:rPr/>
  </w:style>
  <w:style w:type="character" w:styleId="WWAbsatzStandardschriftart11111111111111111111111111111111111111111111111111111111111111111">
    <w:name w:val="WW-Absatz-Standardschriftart11111111111111111111111111111111111111111111111111111111111111111"/>
    <w:qFormat/>
    <w:rPr/>
  </w:style>
  <w:style w:type="character" w:styleId="WWAbsatzStandardschriftart111111111111111111111111111111111111111111111111111111111111111111">
    <w:name w:val="WW-Absatz-Standardschriftart111111111111111111111111111111111111111111111111111111111111111111"/>
    <w:qFormat/>
    <w:rPr/>
  </w:style>
  <w:style w:type="character" w:styleId="WWAbsatzStandardschriftart1111111111111111111111111111111111111111111111111111111111111111111">
    <w:name w:val="WW-Absatz-Standardschriftart1111111111111111111111111111111111111111111111111111111111111111111"/>
    <w:qFormat/>
    <w:rPr/>
  </w:style>
  <w:style w:type="character" w:styleId="WWAbsatzStandardschriftart11111111111111111111111111111111111111111111111111111111111111111111">
    <w:name w:val="WW-Absatz-Standardschriftart11111111111111111111111111111111111111111111111111111111111111111111"/>
    <w:qFormat/>
    <w:rPr/>
  </w:style>
  <w:style w:type="character" w:styleId="WWAbsatzStandardschriftart111111111111111111111111111111111111111111111111111111111111111111111">
    <w:name w:val="WW-Absatz-Standardschriftart111111111111111111111111111111111111111111111111111111111111111111111"/>
    <w:qFormat/>
    <w:rPr/>
  </w:style>
  <w:style w:type="character" w:styleId="WWAbsatzStandardschriftart1111111111111111111111111111111111111111111111111111111111111111111111">
    <w:name w:val="WW-Absatz-Standardschriftart1111111111111111111111111111111111111111111111111111111111111111111111"/>
    <w:qFormat/>
    <w:rPr/>
  </w:style>
  <w:style w:type="character" w:styleId="WWAbsatzStandardschriftart11111111111111111111111111111111111111111111111111111111111111111111111">
    <w:name w:val="WW-Absatz-Standardschriftart11111111111111111111111111111111111111111111111111111111111111111111111"/>
    <w:qFormat/>
    <w:rPr/>
  </w:style>
  <w:style w:type="character" w:styleId="WWAbsatzStandardschriftart111111111111111111111111111111111111111111111111111111111111111111111111">
    <w:name w:val="WW-Absatz-Standardschriftart111111111111111111111111111111111111111111111111111111111111111111111111"/>
    <w:qFormat/>
    <w:rPr/>
  </w:style>
  <w:style w:type="character" w:styleId="WWAbsatzStandardschriftart1111111111111111111111111111111111111111111111111111111111111111111111111">
    <w:name w:val="WW-Absatz-Standardschriftart1111111111111111111111111111111111111111111111111111111111111111111111111"/>
    <w:qFormat/>
    <w:rPr/>
  </w:style>
  <w:style w:type="character" w:styleId="WWAbsatzStandardschriftart11111111111111111111111111111111111111111111111111111111111111111111111111">
    <w:name w:val="WW-Absatz-Standardschriftart11111111111111111111111111111111111111111111111111111111111111111111111111"/>
    <w:qFormat/>
    <w:rPr/>
  </w:style>
  <w:style w:type="character" w:styleId="WWAbsatzStandardschriftart111111111111111111111111111111111111111111111111111111111111111111111111111">
    <w:name w:val="WW-Absatz-Standardschriftart111111111111111111111111111111111111111111111111111111111111111111111111111"/>
    <w:qFormat/>
    <w:rPr/>
  </w:style>
  <w:style w:type="character" w:styleId="WWAbsatzStandardschriftart1111111111111111111111111111111111111111111111111111111111111111111111111111">
    <w:name w:val="WW-Absatz-Standardschriftart1111111111111111111111111111111111111111111111111111111111111111111111111111"/>
    <w:qFormat/>
    <w:rPr/>
  </w:style>
  <w:style w:type="character" w:styleId="WWAbsatzStandardschriftart11111111111111111111111111111111111111111111111111111111111111111111111111111">
    <w:name w:val="WW-Absatz-Standardschriftart11111111111111111111111111111111111111111111111111111111111111111111111111111"/>
    <w:qFormat/>
    <w:rPr/>
  </w:style>
  <w:style w:type="character" w:styleId="WWAbsatzStandardschriftart111111111111111111111111111111111111111111111111111111111111111111111111111111">
    <w:name w:val="WW-Absatz-Standardschriftart111111111111111111111111111111111111111111111111111111111111111111111111111111"/>
    <w:qFormat/>
    <w:rPr/>
  </w:style>
  <w:style w:type="character" w:styleId="WWAbsatzStandardschriftart1111111111111111111111111111111111111111111111111111111111111111111111111111111">
    <w:name w:val="WW-Absatz-Standardschriftart1111111111111111111111111111111111111111111111111111111111111111111111111111111"/>
    <w:qFormat/>
    <w:rPr/>
  </w:style>
  <w:style w:type="character" w:styleId="WWAbsatzStandardschriftart11111111111111111111111111111111111111111111111111111111111111111111111111111111">
    <w:name w:val="WW-Absatz-Standardschriftart11111111111111111111111111111111111111111111111111111111111111111111111111111111"/>
    <w:qFormat/>
    <w:rPr/>
  </w:style>
  <w:style w:type="character" w:styleId="WWAbsatzStandardschriftart111111111111111111111111111111111111111111111111111111111111111111111111111111111">
    <w:name w:val="WW-Absatz-Standardschriftart111111111111111111111111111111111111111111111111111111111111111111111111111111111"/>
    <w:qFormat/>
    <w:rPr/>
  </w:style>
  <w:style w:type="character" w:styleId="WWAbsatzStandardschriftart1111111111111111111111111111111111111111111111111111111111111111111111111111111111">
    <w:name w:val="WW-Absatz-Standardschriftart1111111111111111111111111111111111111111111111111111111111111111111111111111111111"/>
    <w:qFormat/>
    <w:rPr/>
  </w:style>
  <w:style w:type="character" w:styleId="WWAbsatzStandardschriftart11111111111111111111111111111111111111111111111111111111111111111111111111111111111">
    <w:name w:val="WW-Absatz-Standardschriftart11111111111111111111111111111111111111111111111111111111111111111111111111111111111"/>
    <w:qFormat/>
    <w:rPr/>
  </w:style>
  <w:style w:type="character" w:styleId="WWAbsatzStandardschriftart111111111111111111111111111111111111111111111111111111111111111111111111111111111111">
    <w:name w:val="WW-Absatz-Standardschriftart111111111111111111111111111111111111111111111111111111111111111111111111111111111111"/>
    <w:qFormat/>
    <w:rPr/>
  </w:style>
  <w:style w:type="character" w:styleId="WWAbsatzStandardschriftart1111111111111111111111111111111111111111111111111111111111111111111111111111111111111">
    <w:name w:val="WW-Absatz-Standardschriftart1111111111111111111111111111111111111111111111111111111111111111111111111111111111111"/>
    <w:qFormat/>
    <w:rPr/>
  </w:style>
  <w:style w:type="character" w:styleId="WWCaratterepredefinitoparagrafo11">
    <w:name w:val="WW-Carattere predefinito paragrafo11"/>
    <w:qFormat/>
    <w:rPr/>
  </w:style>
  <w:style w:type="character" w:styleId="WWAbsatzStandardschriftart11111111111111111111111111111111111111111111111111111111111111111111111111111111111111">
    <w:name w:val="WW-Absatz-Standardschriftart11111111111111111111111111111111111111111111111111111111111111111111111111111111111111"/>
    <w:qFormat/>
    <w:rPr/>
  </w:style>
  <w:style w:type="character" w:styleId="WWAbsatzStandardschriftart111111111111111111111111111111111111111111111111111111111111111111111111111111111111111">
    <w:name w:val="WW-Absatz-Standardschriftart111111111111111111111111111111111111111111111111111111111111111111111111111111111111111"/>
    <w:qFormat/>
    <w:rPr/>
  </w:style>
  <w:style w:type="character" w:styleId="WWCaratterepredefinitoparagrafo111">
    <w:name w:val="WW-Carattere predefinito paragrafo111"/>
    <w:qFormat/>
    <w:rPr/>
  </w:style>
  <w:style w:type="character" w:styleId="WWCaratterepredefinitoparagrafo1111">
    <w:name w:val="WW-Carattere predefinito paragrafo1111"/>
    <w:qFormat/>
    <w:rPr/>
  </w:style>
  <w:style w:type="character" w:styleId="CollegamentoInternet">
    <w:name w:val="Collegamento Internet"/>
    <w:basedOn w:val="WWCaratterepredefinitoparagrafo1111"/>
    <w:rPr>
      <w:color w:val="0000FF"/>
      <w:u w:val="single"/>
    </w:rPr>
  </w:style>
  <w:style w:type="character" w:styleId="CollegamentoInternetvisitato">
    <w:name w:val="Collegamento Internet visitato"/>
    <w:basedOn w:val="WWCaratterepredefinitoparagrafo1111"/>
    <w:rPr>
      <w:color w:val="800080"/>
      <w:u w:val="single"/>
    </w:rPr>
  </w:style>
  <w:style w:type="character" w:styleId="Enfasiforte">
    <w:name w:val="Enfasi forte"/>
    <w:qFormat/>
    <w:rPr>
      <w:b/>
      <w:bCs/>
    </w:rPr>
  </w:style>
  <w:style w:type="character" w:styleId="Enfasi">
    <w:name w:val="Enfasi"/>
    <w:qFormat/>
    <w:rPr>
      <w:i/>
      <w:iCs/>
    </w:rPr>
  </w:style>
  <w:style w:type="character" w:styleId="Carpredefinitoparagrafo1">
    <w:name w:val="Car. predefinito paragrafo1"/>
    <w:qFormat/>
    <w:rPr/>
  </w:style>
  <w:style w:type="character" w:styleId="Appleconvertedspace">
    <w:name w:val="apple-converted-space"/>
    <w:basedOn w:val="Carpredefinitoparagrafo1"/>
    <w:qFormat/>
    <w:rPr/>
  </w:style>
  <w:style w:type="character" w:styleId="ListLabel1">
    <w:name w:val="ListLabel 1"/>
    <w:qFormat/>
    <w:rPr>
      <w:rFonts w:cs="Courier New"/>
    </w:rPr>
  </w:style>
  <w:style w:type="character" w:styleId="Punti">
    <w:name w:val="Punti"/>
    <w:qFormat/>
    <w:rPr>
      <w:rFonts w:ascii="OpenSymbol;Arial Unicode MS" w:hAnsi="OpenSymbol;Arial Unicode MS" w:eastAsia="OpenSymbol;Arial Unicode MS" w:cs="OpenSymbol;Arial Unicode MS"/>
    </w:rPr>
  </w:style>
  <w:style w:type="character" w:styleId="Caratteredinumerazione">
    <w:name w:val="Carattere di numerazione"/>
    <w:qFormat/>
    <w:rPr/>
  </w:style>
  <w:style w:type="character" w:styleId="DefaultParagraphFont">
    <w:name w:val="Default Paragraph Font"/>
    <w:qFormat/>
    <w:rPr/>
  </w:style>
  <w:style w:type="character" w:styleId="Strong">
    <w:name w:val="Strong"/>
    <w:basedOn w:val="DefaultParagraphFont"/>
    <w:qFormat/>
    <w:rPr>
      <w:b/>
      <w:bCs/>
    </w:rPr>
  </w:style>
  <w:style w:type="paragraph" w:styleId="Titolo">
    <w:name w:val="Titolo"/>
    <w:basedOn w:val="Normal"/>
    <w:next w:val="Corpodeltesto"/>
    <w:qFormat/>
    <w:pPr>
      <w:widowControl w:val="false"/>
      <w:bidi w:val="0"/>
      <w:jc w:val="center"/>
    </w:pPr>
    <w:rPr>
      <w:rFonts w:ascii="Times New Roman" w:hAnsi="Times New Roman" w:eastAsia="SimSun" w:cs="Arial"/>
      <w:b/>
      <w:bCs/>
      <w:color w:val="auto"/>
      <w:sz w:val="56"/>
      <w:szCs w:val="56"/>
      <w:lang w:val="it-IT" w:eastAsia="zh-CN" w:bidi="hi-IN"/>
    </w:rPr>
  </w:style>
  <w:style w:type="paragraph" w:styleId="Corpodeltesto">
    <w:name w:val="Body Text"/>
    <w:basedOn w:val="Normal"/>
    <w:pPr>
      <w:jc w:val="both"/>
    </w:pPr>
    <w:rPr>
      <w:rFonts w:ascii="Verdana" w:hAnsi="Verdana" w:cs="Tahoma"/>
      <w:sz w:val="22"/>
      <w:szCs w:val="22"/>
    </w:rPr>
  </w:style>
  <w:style w:type="paragraph" w:styleId="Elenco">
    <w:name w:val="List"/>
    <w:basedOn w:val="Corpodeltesto"/>
    <w:pPr/>
    <w:rPr>
      <w:rFonts w:cs="Tahoma"/>
    </w:rPr>
  </w:style>
  <w:style w:type="paragraph" w:styleId="Didascalia">
    <w:name w:val="Caption"/>
    <w:basedOn w:val="Normal"/>
    <w:qFormat/>
    <w:pPr>
      <w:suppressLineNumbers/>
      <w:spacing w:before="120" w:after="120"/>
    </w:pPr>
    <w:rPr>
      <w:rFonts w:cs="Arial Unicode MS"/>
      <w:i/>
      <w:iCs/>
      <w:sz w:val="24"/>
      <w:szCs w:val="24"/>
    </w:rPr>
  </w:style>
  <w:style w:type="paragraph" w:styleId="Indice">
    <w:name w:val="Indice"/>
    <w:basedOn w:val="Normal"/>
    <w:qFormat/>
    <w:pPr>
      <w:suppressLineNumbers/>
    </w:pPr>
    <w:rPr>
      <w:rFonts w:cs="Tahoma"/>
    </w:rPr>
  </w:style>
  <w:style w:type="paragraph" w:styleId="Intestazione">
    <w:name w:val="Header"/>
    <w:basedOn w:val="Normal"/>
    <w:pPr>
      <w:keepNext w:val="true"/>
      <w:spacing w:before="240" w:after="120"/>
    </w:pPr>
    <w:rPr>
      <w:rFonts w:ascii="Arial" w:hAnsi="Arial" w:eastAsia="Arial" w:cs="Tahoma"/>
      <w:sz w:val="28"/>
      <w:szCs w:val="28"/>
    </w:rPr>
  </w:style>
  <w:style w:type="paragraph" w:styleId="Titolo11">
    <w:name w:val="Titolo1"/>
    <w:basedOn w:val="Normal"/>
    <w:next w:val="Sottotitolo"/>
    <w:qFormat/>
    <w:pPr>
      <w:ind w:left="0" w:right="0" w:firstLine="340"/>
      <w:jc w:val="center"/>
    </w:pPr>
    <w:rPr>
      <w:rFonts w:ascii="Garamond" w:hAnsi="Garamond" w:cs="Garamond"/>
      <w:b/>
      <w:sz w:val="32"/>
      <w:szCs w:val="20"/>
    </w:rPr>
  </w:style>
  <w:style w:type="paragraph" w:styleId="Sottotitolo">
    <w:name w:val="Subtitle"/>
    <w:basedOn w:val="Intestazione"/>
    <w:qFormat/>
    <w:pPr>
      <w:jc w:val="center"/>
    </w:pPr>
    <w:rPr>
      <w:i/>
      <w:iCs/>
      <w:sz w:val="28"/>
      <w:szCs w:val="28"/>
    </w:rPr>
  </w:style>
  <w:style w:type="paragraph" w:styleId="WWIntestazione">
    <w:name w:val="WW-Intestazione"/>
    <w:basedOn w:val="Normal"/>
    <w:qFormat/>
    <w:pPr>
      <w:keepNext w:val="true"/>
      <w:spacing w:before="240" w:after="120"/>
    </w:pPr>
    <w:rPr>
      <w:rFonts w:ascii="Arial" w:hAnsi="Arial" w:eastAsia="Microsoft YaHei" w:cs="Arial"/>
      <w:sz w:val="28"/>
      <w:szCs w:val="28"/>
    </w:rPr>
  </w:style>
  <w:style w:type="paragraph" w:styleId="Intestazione1">
    <w:name w:val="Intestazione1"/>
    <w:basedOn w:val="Normal"/>
    <w:qFormat/>
    <w:pPr>
      <w:tabs>
        <w:tab w:val="center" w:pos="4819" w:leader="none"/>
        <w:tab w:val="right" w:pos="9638" w:leader="none"/>
      </w:tabs>
    </w:pPr>
    <w:rPr/>
  </w:style>
  <w:style w:type="paragraph" w:styleId="Didascalia1">
    <w:name w:val="Didascalia1"/>
    <w:basedOn w:val="Normal"/>
    <w:qFormat/>
    <w:pPr>
      <w:suppressLineNumbers/>
      <w:spacing w:before="120" w:after="120"/>
    </w:pPr>
    <w:rPr>
      <w:rFonts w:cs="Tahoma"/>
      <w:i/>
      <w:iCs/>
      <w:sz w:val="24"/>
      <w:szCs w:val="24"/>
    </w:rPr>
  </w:style>
  <w:style w:type="paragraph" w:styleId="Pidipagina">
    <w:name w:val="Footer"/>
    <w:basedOn w:val="Normal"/>
    <w:pPr>
      <w:tabs>
        <w:tab w:val="center" w:pos="4819" w:leader="none"/>
        <w:tab w:val="right" w:pos="9638" w:leader="none"/>
      </w:tabs>
    </w:pPr>
    <w:rPr/>
  </w:style>
  <w:style w:type="paragraph" w:styleId="Corpodeltesto21">
    <w:name w:val="Corpo del testo 21"/>
    <w:basedOn w:val="Normal"/>
    <w:qFormat/>
    <w:pPr>
      <w:jc w:val="right"/>
    </w:pPr>
    <w:rPr>
      <w:rFonts w:ascii="Palatino;Book Antiqua" w:hAnsi="Palatino;Book Antiqua" w:cs="Palatino;Book Antiqua"/>
      <w:sz w:val="48"/>
    </w:rPr>
  </w:style>
  <w:style w:type="paragraph" w:styleId="Corpodeltesto31">
    <w:name w:val="Corpo del testo 31"/>
    <w:basedOn w:val="Normal"/>
    <w:qFormat/>
    <w:pPr>
      <w:tabs>
        <w:tab w:val="left" w:pos="1733" w:leader="none"/>
      </w:tabs>
      <w:jc w:val="both"/>
    </w:pPr>
    <w:rPr>
      <w:sz w:val="20"/>
      <w:szCs w:val="20"/>
    </w:rPr>
  </w:style>
  <w:style w:type="paragraph" w:styleId="Rientrocorpodeltesto">
    <w:name w:val="Body Text Indent"/>
    <w:basedOn w:val="Normal"/>
    <w:pPr>
      <w:ind w:left="0" w:right="0" w:firstLine="113"/>
      <w:jc w:val="both"/>
    </w:pPr>
    <w:rPr>
      <w:rFonts w:ascii="Garamond" w:hAnsi="Garamond" w:cs="Garamond"/>
      <w:i/>
      <w:iCs/>
      <w:sz w:val="26"/>
      <w:szCs w:val="20"/>
    </w:rPr>
  </w:style>
  <w:style w:type="paragraph" w:styleId="Rientrocorpodeltesto21">
    <w:name w:val="Rientro corpo del testo 21"/>
    <w:basedOn w:val="Normal"/>
    <w:qFormat/>
    <w:pPr>
      <w:ind w:left="0" w:right="0" w:firstLine="113"/>
      <w:jc w:val="both"/>
    </w:pPr>
    <w:rPr>
      <w:rFonts w:ascii="Verdana" w:hAnsi="Verdana" w:cs="Verdana"/>
      <w:sz w:val="22"/>
    </w:rPr>
  </w:style>
  <w:style w:type="paragraph" w:styleId="Rientrocorpodeltesto31">
    <w:name w:val="Rientro corpo del testo 31"/>
    <w:basedOn w:val="Normal"/>
    <w:qFormat/>
    <w:pPr>
      <w:ind w:left="0" w:right="0" w:firstLine="113"/>
      <w:jc w:val="both"/>
    </w:pPr>
    <w:rPr>
      <w:rFonts w:ascii="Verdana" w:hAnsi="Verdana" w:cs="Arial"/>
      <w:i/>
      <w:iCs/>
      <w:sz w:val="22"/>
      <w:szCs w:val="26"/>
    </w:rPr>
  </w:style>
  <w:style w:type="paragraph" w:styleId="Contenutocornice">
    <w:name w:val="Contenuto cornice"/>
    <w:basedOn w:val="Corpodeltesto"/>
    <w:qFormat/>
    <w:pPr/>
    <w:rPr/>
  </w:style>
  <w:style w:type="paragraph" w:styleId="NormaleWeb">
    <w:name w:val="Normale (Web)"/>
    <w:basedOn w:val="Normal"/>
    <w:qFormat/>
    <w:pPr>
      <w:suppressAutoHyphens w:val="false"/>
      <w:spacing w:before="280" w:after="119"/>
    </w:pPr>
    <w:rPr>
      <w:rFonts w:ascii="Arial Unicode MS" w:hAnsi="Arial Unicode MS" w:eastAsia="Arial Unicode MS" w:cs="Arial Unicode MS"/>
    </w:rPr>
  </w:style>
  <w:style w:type="paragraph" w:styleId="NormalWeb">
    <w:name w:val="Normal (Web)"/>
    <w:basedOn w:val="Normal"/>
    <w:qFormat/>
    <w:pPr/>
    <w:rPr/>
  </w:style>
  <w:style w:type="paragraph" w:styleId="Contenutotabella">
    <w:name w:val="Contenuto tabella"/>
    <w:basedOn w:val="Normal"/>
    <w:qFormat/>
    <w:pPr>
      <w:suppressLineNumbers/>
    </w:pPr>
    <w:rPr/>
  </w:style>
  <w:style w:type="paragraph" w:styleId="Testocitato">
    <w:name w:val="Testo citato"/>
    <w:basedOn w:val="Normal"/>
    <w:qFormat/>
    <w:pPr>
      <w:spacing w:before="0" w:after="283"/>
      <w:ind w:left="567" w:right="567" w:hanging="0"/>
    </w:pPr>
    <w:rPr/>
  </w:style>
  <w:style w:type="paragraph" w:styleId="Titoloprincipale">
    <w:name w:val="Title"/>
    <w:basedOn w:val="Titolo"/>
    <w:qFormat/>
    <w:pPr>
      <w:jc w:val="center"/>
    </w:pPr>
    <w:rPr>
      <w:b/>
      <w:bCs/>
      <w:sz w:val="56"/>
      <w:szCs w:val="56"/>
    </w:rPr>
  </w:style>
  <w:style w:type="paragraph" w:styleId="Default">
    <w:name w:val="Default"/>
    <w:qFormat/>
    <w:pPr>
      <w:widowControl w:val="false"/>
      <w:suppressAutoHyphens w:val="true"/>
      <w:bidi w:val="0"/>
      <w:ind w:left="0" w:right="0" w:hanging="0"/>
      <w:jc w:val="left"/>
      <w:textAlignment w:val="auto"/>
    </w:pPr>
    <w:rPr>
      <w:rFonts w:ascii="Times New Roman MT Std" w:hAnsi="Times New Roman MT Std" w:eastAsia="Times New Roman" w:cs="Times New Roman MT Std"/>
      <w:color w:val="000000"/>
      <w:sz w:val="24"/>
      <w:szCs w:val="24"/>
      <w:lang w:val="it-IT" w:eastAsia="hi-IN" w:bidi="hi-IN"/>
    </w:rPr>
  </w:style>
  <w:style w:type="paragraph" w:styleId="CM2">
    <w:name w:val="CM2"/>
    <w:basedOn w:val="Default"/>
    <w:qFormat/>
    <w:pPr>
      <w:bidi w:val="0"/>
      <w:spacing w:before="0" w:after="328"/>
      <w:ind w:left="0" w:right="0" w:hanging="0"/>
      <w:jc w:val="left"/>
      <w:textAlignment w:val="auto"/>
    </w:pPr>
    <w:rPr>
      <w:rFonts w:ascii="Times New Roman MT Std" w:hAnsi="Times New Roman MT Std" w:cs="Times New Roman MT Std"/>
      <w:color w:val="000000"/>
      <w:sz w:val="24"/>
      <w:lang w:val="it-IT" w:eastAsia="ar-SA"/>
    </w:rPr>
  </w:style>
  <w:style w:type="paragraph" w:styleId="Corpodeltesto2">
    <w:name w:val="Corpo del testo 2"/>
    <w:basedOn w:val="Normal"/>
    <w:qFormat/>
    <w:pPr>
      <w:jc w:val="right"/>
    </w:pPr>
    <w:rPr>
      <w:rFonts w:ascii="Palatino;Book Antiqua" w:hAnsi="Palatino;Book Antiqua" w:cs="Palatino;Book Antiqua"/>
      <w:sz w:val="48"/>
    </w:rPr>
  </w:style>
  <w:style w:type="paragraph" w:styleId="Standard">
    <w:name w:val="Standard"/>
    <w:qFormat/>
    <w:pPr>
      <w:widowControl/>
      <w:suppressAutoHyphens w:val="true"/>
      <w:bidi w:val="0"/>
      <w:jc w:val="left"/>
      <w:textAlignment w:val="baseline"/>
    </w:pPr>
    <w:rPr>
      <w:rFonts w:ascii="Rockwell" w:hAnsi="Rockwell" w:eastAsia="SimSun;宋体" w:cs="Rockwell"/>
      <w:color w:val="auto"/>
      <w:sz w:val="18"/>
      <w:szCs w:val="22"/>
      <w:lang w:val="it-IT" w:eastAsia="zh-CN" w:bidi="ar-SA"/>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docProps/app.xml><?xml version="1.0" encoding="utf-8"?>
<Properties xmlns="http://schemas.openxmlformats.org/officeDocument/2006/extended-properties" xmlns:vt="http://schemas.openxmlformats.org/officeDocument/2006/docPropsVTypes">
  <Template>Normal</Template>
  <TotalTime>23</TotalTime>
  <Application>Collabora_Office/5.3.10.47$Windows_x86 LibreOffice_project/64211812ee5c3454c64c34ed2295b8015635b057</Application>
  <Pages>1</Pages>
  <Words>236</Words>
  <Characters>1511</Characters>
  <CharactersWithSpaces>1738</CharactersWithSpaces>
  <Paragraphs>21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2022-05-25T14:22:40Z</dcterms:created>
  <dc:creator/>
  <dc:description/>
  <dc:language>it-IT</dc:language>
  <cp:lastModifiedBy/>
  <dcterms:modified xsi:type="dcterms:W3CDTF">2023-10-10T12:52:35Z</dcterms:modified>
  <cp:revision>10</cp:revision>
  <dc:subject/>
  <dc:title>Comunicato stampa</dc:title>
</cp:coreProperties>
</file>