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</w:t>
      </w:r>
      <w:r>
        <w:rPr>
          <w:rFonts w:cs="Calibri" w:ascii="Calibri" w:hAnsi="Calibri"/>
          <w:b/>
          <w:sz w:val="30"/>
          <w:szCs w:val="30"/>
        </w:rPr>
        <w:t>.7.2023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Si concludono giovedì 27 luglio le letture per i più piccoli nelle frazioni di Bagnacavallo. L’appuntamento è alle 17.30 presso la veranda del Circolo Unione di Boncellino.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Il progetto “Letture in frazione” della Biblioteca comunale Taroni coinvolge i lettori volontari dell’associazione Comunicando che “viaggiano” con una valigia di libri divertenti.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L’appuntamento è gratuito, non necessita di prenotazione ed è indirizzato alle bambine e ai bambini dai 2 ai 6 anni e alle loro famiglie.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La lettura di Boncellino segue quelle che si erano tenute il 13 a Traversara e il 20 luglio a Rossetta.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Il Circolo Unione è in via Sottofiume Boncellino 73.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 xml:space="preserve">Info: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0545 280912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0" w:name="__DdeLink__422_1210742086"/>
      <w:bookmarkStart w:id="1" w:name="__DdeLink__277_2050996351"/>
      <w:bookmarkEnd w:id="0"/>
      <w:bookmarkEnd w:id="1"/>
      <w:r>
        <w:rPr>
          <w:rFonts w:eastAsia="KelsonSans-Regular" w:cs="Calibri" w:ascii="Calibri" w:hAnsi="Calibri"/>
          <w:color w:val="000000"/>
          <w:sz w:val="26"/>
          <w:szCs w:val="26"/>
        </w:rPr>
        <w:t>biblioteca@comune.bagnacavallo.ra.it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271-23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905" cy="6877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5320" cy="68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05pt;height:54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870" cy="6877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0" cy="68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pt;height:54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Collabora_Office/5.3.10.47$Windows_x86 LibreOffice_project/64211812ee5c3454c64c34ed2295b8015635b057</Application>
  <Pages>1</Pages>
  <Words>139</Words>
  <Characters>824</Characters>
  <CharactersWithSpaces>951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2022-04-28T12:49:17Z</cp:lastPrinted>
  <dcterms:modified xsi:type="dcterms:W3CDTF">2023-07-25T14:10:42Z</dcterms:modified>
  <cp:revision>20</cp:revision>
  <dc:subject/>
  <dc:title>Comunicato stampa</dc:title>
</cp:coreProperties>
</file>