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2.8.2023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Seconda serata dedicata alla musica, </w:t>
      </w:r>
      <w:r>
        <w:rPr>
          <w:rFonts w:ascii="Calibri" w:hAnsi="Calibri"/>
          <w:sz w:val="25"/>
          <w:szCs w:val="25"/>
        </w:rPr>
        <w:t>giovedì</w:t>
      </w:r>
      <w:r>
        <w:rPr>
          <w:rFonts w:ascii="Calibri" w:hAnsi="Calibri"/>
          <w:sz w:val="25"/>
          <w:szCs w:val="25"/>
        </w:rPr>
        <w:t xml:space="preserve"> 3 agosto nel chiostro dell’ex convento di San Francesco, nell’ambito del Bagnacavallo Festival.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Alle 21 l’Anonima Frottolisti proporrà il concerto “Di corte in corte – La musica nelle corti dell’Umanesimo”, in collaborazione con I luoghi dello spirito e del tempo 2023, Collegium Musicum Classense.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Anonima Frottolisti nasce nel 2008 ad Assisi dal risultato dell’incontro di musicisti provenienti da esperienze musicali e di studio internazionali, collaboratori di alcuni tra i più noti ensemble di musica antica europei. Alla base del progetto musicale di Anonima Frottolisti c’è la riscoperta del repertorio composto tra XV e XVI secolo, l’Umanesimo musicale. Grazie al concerto di questo ensemble ci si potrà dunque immergere nell’atmosfera di una corte di quell’epoca, alla luce di alcune sue irrinunciabili coordinate: Potere, Amore, Festa, Fede, Danza e Teatro.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Times New Roman"/>
          <w:b w:val="false"/>
          <w:b w:val="false"/>
          <w:bCs w:val="false"/>
        </w:rPr>
      </w:pPr>
      <w:bookmarkStart w:id="0" w:name="__DdeLink__28784_1481391342"/>
      <w:bookmarkStart w:id="1" w:name="__DdeLink__28784_1481391342"/>
      <w:bookmarkEnd w:id="1"/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Times New Roman" w:ascii="Calibri" w:hAnsi="Calibri"/>
          <w:b w:val="false"/>
          <w:bCs w:val="false"/>
          <w:sz w:val="25"/>
          <w:szCs w:val="25"/>
        </w:rPr>
        <w:t>Il festival proseguirà poi martedì 8 agosto con “La Pianura è un foglio bianco”, spettacolo di teatro canzone con Elisa Lolli, attrice e Marco Sforza, cantautore. Lo spettacolo sarà preceduto dalla “Forza dell’acqua”, lettura nelle “lingue dei gemelli”, in collaborazione con le associazioni Amici di Neresheim e Comunicando.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Times New Roman"/>
          <w:b w:val="false"/>
          <w:b w:val="false"/>
          <w:bCs w:val="false"/>
          <w:sz w:val="25"/>
          <w:szCs w:val="25"/>
        </w:rPr>
      </w:pPr>
      <w:r>
        <w:rPr>
          <w:rFonts w:cs="Times New Roman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bookmarkStart w:id="2" w:name="__DdeLink__28784_14813913421"/>
      <w:bookmarkEnd w:id="2"/>
      <w:r>
        <w:rPr>
          <w:rFonts w:cs="Times New Roman" w:ascii="Calibri" w:hAnsi="Calibri"/>
          <w:b w:val="false"/>
          <w:bCs w:val="false"/>
          <w:sz w:val="25"/>
          <w:szCs w:val="25"/>
        </w:rPr>
        <w:t xml:space="preserve">Torneranno inoltre dal 10 agosto le tre “Passeggiate con racconti” in compagnia di Mario Maginot Mazzotti, mentre </w:t>
      </w:r>
      <w:r>
        <w:rPr>
          <w:rFonts w:ascii="Calibri" w:hAnsi="Calibri"/>
          <w:sz w:val="25"/>
          <w:szCs w:val="25"/>
        </w:rPr>
        <w:t>con la mostra “Anatomie Urbane” diffusa nelle vetrine dei negozi e presso diverse attività per tutto agosto, Andrea Tampieri propone un’indagine sull’esperienza visiva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Times New Roman" w:ascii="Calibri" w:hAnsi="Calibri"/>
          <w:b w:val="false"/>
          <w:bCs w:val="false"/>
          <w:sz w:val="25"/>
          <w:szCs w:val="25"/>
        </w:rPr>
        <w:t xml:space="preserve">L’ingresso agli spettacoli è a offerta libera: consigliata la prenotazione via WhatsApp al 348 6940141. La partecipazione alle passeggiate è gratuita con prenotazione obbligatoria sempre via WhatsApp al 348 6940141; massimo 70 persone a serata. </w:t>
      </w:r>
    </w:p>
    <w:p>
      <w:pPr>
        <w:pStyle w:val="Normal"/>
        <w:ind w:firstLine="113"/>
        <w:jc w:val="both"/>
        <w:rPr/>
      </w:pPr>
      <w:r>
        <w:rPr>
          <w:rFonts w:cs="Times New Roman" w:ascii="Calibri" w:hAnsi="Calibri"/>
          <w:b w:val="false"/>
          <w:bCs w:val="false"/>
          <w:sz w:val="25"/>
          <w:szCs w:val="25"/>
        </w:rPr>
        <w:t>La rassegna è ideata e organizzata dall’associazione culturale Controsenso con il contributo e la collaborazione del Comune e il patrocinio della Regione. Associazioni partner: Amici di Neresheim, Comunicando, Doremi, Auser, Avis, Bagnacavallo fa Centro, Centro sociale Abbondanza, Circolo Arci Casablanca, Collegium Musicum Classense, Officina e Pro Loco.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Times New Roman"/>
          <w:b w:val="false"/>
          <w:b w:val="false"/>
          <w:bCs w:val="false"/>
          <w:sz w:val="25"/>
          <w:szCs w:val="25"/>
        </w:rPr>
      </w:pPr>
      <w:r>
        <w:rPr>
          <w:rFonts w:cs="Times New Roman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Times New Roman" w:ascii="Calibri" w:hAnsi="Calibri"/>
          <w:b w:val="false"/>
          <w:bCs w:val="false"/>
          <w:sz w:val="25"/>
          <w:szCs w:val="25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Informazioni:</w:t>
      </w:r>
    </w:p>
    <w:p>
      <w:pPr>
        <w:pStyle w:val="Corpodeltesto"/>
        <w:tabs>
          <w:tab w:val="left" w:pos="4485" w:leader="none"/>
        </w:tabs>
        <w:ind w:firstLine="113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sz w:val="25"/>
            <w:szCs w:val="25"/>
          </w:rPr>
          <w:t>info@controsensobagnacavallo.it</w:t>
        </w:r>
      </w:hyperlink>
      <w:r>
        <w:rPr>
          <w:rFonts w:cs="Calibri" w:ascii="Calibri" w:hAnsi="Calibri"/>
          <w:b w:val="false"/>
          <w:bCs w:val="false"/>
          <w:sz w:val="25"/>
          <w:szCs w:val="25"/>
        </w:rPr>
        <w:t xml:space="preserve"> </w:t>
      </w:r>
    </w:p>
    <w:p>
      <w:pPr>
        <w:pStyle w:val="Corpodeltesto"/>
        <w:tabs>
          <w:tab w:val="left" w:pos="4485" w:leader="none"/>
        </w:tabs>
        <w:ind w:firstLine="113"/>
        <w:rPr/>
      </w:pPr>
      <w:hyperlink r:id="rId3">
        <w:r>
          <w:rPr>
            <w:rStyle w:val="CollegamentoInternet"/>
            <w:rFonts w:cs="Calibri" w:ascii="Calibri" w:hAnsi="Calibri"/>
            <w:b w:val="false"/>
            <w:bCs w:val="false"/>
            <w:sz w:val="25"/>
            <w:szCs w:val="25"/>
          </w:rPr>
          <w:t>www.bagnacavallofestival.it</w:t>
        </w:r>
      </w:hyperlink>
      <w:r>
        <w:rPr>
          <w:rFonts w:cs="Calibri" w:ascii="Calibri" w:hAnsi="Calibri"/>
          <w:b w:val="false"/>
          <w:bCs w:val="false"/>
          <w:sz w:val="25"/>
          <w:szCs w:val="25"/>
        </w:rPr>
        <w:t xml:space="preserve"> (con il programma completo)</w:t>
      </w:r>
    </w:p>
    <w:p>
      <w:pPr>
        <w:pStyle w:val="Corpodeltesto"/>
        <w:tabs>
          <w:tab w:val="left" w:pos="4485" w:leader="none"/>
        </w:tabs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333 7981563</w:t>
      </w:r>
    </w:p>
    <w:p>
      <w:pPr>
        <w:pStyle w:val="Corpodeltesto"/>
        <w:tabs>
          <w:tab w:val="left" w:pos="4485" w:leader="none"/>
        </w:tabs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Facebook Bagnacavallo festival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Instagram bagnacavallofest</w:t>
      </w:r>
    </w:p>
    <w:p>
      <w:pPr>
        <w:pStyle w:val="Corpodeltesto"/>
        <w:tabs>
          <w:tab w:val="left" w:pos="4485" w:leader="none"/>
        </w:tabs>
        <w:ind w:firstLine="113"/>
        <w:rPr/>
      </w:pPr>
      <w:bookmarkStart w:id="3" w:name="__DdeLink__17997_1481391342"/>
      <w:bookmarkStart w:id="4" w:name="__DdeLink__29016_1481391342"/>
      <w:bookmarkStart w:id="5" w:name="__DdeLink__169_3905084555"/>
      <w:bookmarkEnd w:id="3"/>
      <w:bookmarkEnd w:id="4"/>
      <w:bookmarkEnd w:id="5"/>
      <w:r>
        <w:rPr>
          <w:rFonts w:cs="Calibri" w:ascii="Calibri" w:hAnsi="Calibri"/>
          <w:b w:val="false"/>
          <w:bCs w:val="false"/>
          <w:sz w:val="25"/>
          <w:szCs w:val="25"/>
        </w:rPr>
        <w:t>YouTube Controsenso Bagnacavallo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8" r="-1099" b="-1018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yperlink" Target="http://www.bagnacavallofestival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Collabora_Office/5.3.10.47$Windows_x86 LibreOffice_project/64211812ee5c3454c64c34ed2295b8015635b057</Application>
  <Pages>1</Pages>
  <Words>363</Words>
  <Characters>2283</Characters>
  <CharactersWithSpaces>2630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2023-07-19T10:52:01Z</cp:lastPrinted>
  <dcterms:modified xsi:type="dcterms:W3CDTF">2023-08-02T12:21:25Z</dcterms:modified>
  <cp:revision>24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