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eastAsia="Times New Roman" w:cs="Calibri"/>
          <w:b/>
          <w:b/>
          <w:color w:val="auto"/>
          <w:sz w:val="30"/>
          <w:szCs w:val="30"/>
          <w:lang w:val="it-IT" w:eastAsia="zh-CN" w:bidi="ar-SA"/>
        </w:rPr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4.4.2023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È pubblicato il bando 2023 per la concessione di contributi economici a favore delle associazioni operanti in ambito culturale sul territorio comunale di Bagnacavallo, che mette a disposizione un budget di 25.000 euro, 5.000 in più dell’anno precedente, per sostenere le progettualità de</w:t>
      </w:r>
      <w:r>
        <w:rPr>
          <w:rFonts w:eastAsia="Times New Roman" w:cs="Calibri" w:ascii="Calibri" w:hAnsi="Calibri"/>
          <w:bCs/>
          <w:color w:val="auto"/>
          <w:sz w:val="26"/>
          <w:szCs w:val="26"/>
          <w:lang w:val="it-IT" w:eastAsia="zh-CN" w:bidi="ar-SA"/>
        </w:rPr>
        <w:t>ll’associazionismo locale</w:t>
      </w:r>
      <w:r>
        <w:rPr>
          <w:rFonts w:cs="Calibri" w:ascii="Calibri" w:hAnsi="Calibri"/>
          <w:bCs/>
          <w:sz w:val="26"/>
          <w:szCs w:val="26"/>
        </w:rPr>
        <w:t>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«Nel 2022 sono stati ben quattordici i progetti che abbiamo sostenuto grazie alle risorse messe a disposizione tramite questo bando – commentano la sindaca Eleonora Proni e l’assessora alla Cultura Monica Poletti. – Vista l’alta qualità della progettazione operata dalle associazioni bagnacavallesi in ogni ambito e considerata la loro vitalità abbiamo perciò deciso di aumentare lo stanziamento a disposizione di 5.000 euro, un impegno da p</w:t>
      </w: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  <w:t>arte dell’Amministrazione per continuare a lavorare sulla sinergia con le iniziative del terzo settore per una programmazione culturale di sempre maggiore qualità.»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eastAsia="Times New Roman" w:cs="Calibri"/>
          <w:color w:val="00000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bCs/>
          <w:color w:val="000000"/>
          <w:sz w:val="26"/>
          <w:szCs w:val="26"/>
          <w:lang w:val="it-IT" w:eastAsia="zh-CN" w:bidi="ar-SA"/>
        </w:rPr>
        <w:t xml:space="preserve">Restano invariati gli ambiti di intervento sui quali è possibile elaborare progetti: promozione culturale, </w:t>
      </w: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  <w:t>valorizzazione dei beni culturali, ambientali e delle tradizioni locali, sviluppo turistico, promozione di politiche di pari opportunità, difesa dei diritti umani e valorizzazione della cultura della pace, della memoria e della solidarietà e promozione di rapporti internazionali. È inoltre prevista una premialità per le idee progettuali che lavoreranno sul tematismo individuato dall’Area Cultura, Comunicazione e Partecipazione per la programmazione culturale 2023 ovvero “Il paesaggio urbano”.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 xml:space="preserve">Le domande di contributo potranno essere presentate entro le </w:t>
      </w:r>
      <w:r>
        <w:rPr>
          <w:rFonts w:eastAsia="Times New Roman" w:cs="Calibri" w:ascii="Calibri" w:hAnsi="Calibri"/>
          <w:bCs/>
          <w:color w:val="auto"/>
          <w:sz w:val="26"/>
          <w:szCs w:val="26"/>
          <w:lang w:val="it-IT" w:eastAsia="zh-CN" w:bidi="ar-SA"/>
        </w:rPr>
        <w:t>12</w:t>
      </w:r>
      <w:r>
        <w:rPr>
          <w:rFonts w:cs="Calibri" w:ascii="Calibri" w:hAnsi="Calibri"/>
          <w:bCs/>
          <w:sz w:val="26"/>
          <w:szCs w:val="26"/>
        </w:rPr>
        <w:t xml:space="preserve"> del </w:t>
      </w:r>
      <w:r>
        <w:rPr>
          <w:rFonts w:eastAsia="Times New Roman" w:cs="Calibri" w:ascii="Calibri" w:hAnsi="Calibri"/>
          <w:bCs/>
          <w:color w:val="auto"/>
          <w:sz w:val="26"/>
          <w:szCs w:val="26"/>
          <w:lang w:val="it-IT" w:eastAsia="zh-CN" w:bidi="ar-SA"/>
        </w:rPr>
        <w:t>2 maggio</w:t>
      </w:r>
      <w:r>
        <w:rPr>
          <w:rFonts w:cs="Calibri" w:ascii="Calibri" w:hAnsi="Calibri"/>
          <w:bCs/>
          <w:sz w:val="26"/>
          <w:szCs w:val="26"/>
        </w:rPr>
        <w:t>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 xml:space="preserve">L’avviso del bando e il modulo per presentare domanda sono disponibili nella home page del sito istituzionale </w:t>
      </w:r>
      <w:hyperlink r:id="rId2">
        <w:r>
          <w:rPr>
            <w:rStyle w:val="CollegamentoInternet"/>
            <w:rFonts w:cs="Calibri" w:ascii="Calibri" w:hAnsi="Calibri"/>
            <w:bCs/>
            <w:color w:val="000000"/>
            <w:sz w:val="26"/>
            <w:szCs w:val="26"/>
          </w:rPr>
          <w:t>www.comune.bagnacavallo.ra.it</w:t>
        </w:r>
      </w:hyperlink>
      <w:r>
        <w:rPr>
          <w:rFonts w:cs="Calibri" w:ascii="Calibri" w:hAnsi="Calibri"/>
          <w:bCs/>
          <w:color w:val="000000"/>
          <w:sz w:val="26"/>
          <w:szCs w:val="26"/>
        </w:rPr>
        <w:t>.</w:t>
      </w:r>
    </w:p>
    <w:p>
      <w:pPr>
        <w:pStyle w:val="Corpodeltesto"/>
        <w:bidi w:val="0"/>
        <w:ind w:left="0" w:right="0" w:firstLine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  <w:t>Per informazioni: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  <w:t>Ufficio Cultura del Comune di Bagnacavallo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  <w:t>0545 280889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  <w:t>cultura@comune.bagnacavallo.ra.it</w:t>
      </w:r>
    </w:p>
    <w:p>
      <w:pPr>
        <w:pStyle w:val="Corpodeltesto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134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2410" cy="6642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92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0160" rIns="20160" tIns="20160" bIns="20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2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0375" cy="6642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80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0160" rIns="20160" tIns="20160" bIns="20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5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2795" cy="89344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8" t="-1463" r="-1578" b="-1463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next w:val="Corpodeltesto"/>
    <w:qFormat/>
    <w:pPr>
      <w:widowControl w:val="false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Collabora_Office/5.3.10.47$Windows_x86 LibreOffice_project/64211812ee5c3454c64c34ed2295b8015635b057</Application>
  <Pages>1</Pages>
  <Words>282</Words>
  <Characters>1826</Characters>
  <CharactersWithSpaces>2096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2023-04-04T12:30:43Z</dcterms:created>
  <dc:creator/>
  <dc:description/>
  <dc:language>it-IT</dc:language>
  <cp:lastModifiedBy/>
  <dcterms:modified xsi:type="dcterms:W3CDTF">2023-04-04T12:30:46Z</dcterms:modified>
  <cp:revision>2</cp:revision>
  <dc:subject/>
  <dc:title>Comunicato stampa</dc:title>
</cp:coreProperties>
</file>