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15.4.2023</w:t>
      </w:r>
    </w:p>
    <w:p>
      <w:pPr>
        <w:pStyle w:val="Corpodeltesto"/>
        <w:ind w:firstLine="113"/>
        <w:rPr>
          <w:rFonts w:ascii="Calibri" w:hAnsi="Calibri"/>
          <w:sz w:val="25"/>
          <w:szCs w:val="25"/>
        </w:rPr>
      </w:pPr>
      <w:r>
        <w:rPr>
          <w:rFonts w:ascii="Calibri" w:hAnsi="Calibri"/>
          <w:sz w:val="25"/>
          <w:szCs w:val="25"/>
        </w:rPr>
      </w:r>
    </w:p>
    <w:p>
      <w:pPr>
        <w:pStyle w:val="Corpodeltesto"/>
        <w:ind w:firstLine="113"/>
        <w:rPr>
          <w:rFonts w:ascii="Calibri" w:hAnsi="Calibri" w:cs="Calibri"/>
          <w:sz w:val="25"/>
          <w:szCs w:val="25"/>
        </w:rPr>
      </w:pPr>
      <w:bookmarkStart w:id="0" w:name="__DdeLink__934_41916932271"/>
      <w:bookmarkEnd w:id="0"/>
      <w:r>
        <w:rPr>
          <w:rFonts w:cs="Calibri" w:ascii="Calibri" w:hAnsi="Calibri"/>
          <w:b/>
          <w:bCs/>
          <w:sz w:val="25"/>
          <w:szCs w:val="25"/>
        </w:rPr>
        <w:t xml:space="preserve">Sabato 22 aprile </w:t>
      </w:r>
      <w:r>
        <w:rPr>
          <w:rFonts w:cs="Calibri" w:ascii="Calibri" w:hAnsi="Calibri"/>
          <w:sz w:val="25"/>
          <w:szCs w:val="25"/>
        </w:rPr>
        <w:t xml:space="preserve">alle 18, con una </w:t>
      </w:r>
      <w:r>
        <w:rPr>
          <w:rFonts w:cs="Calibri" w:ascii="Calibri" w:hAnsi="Calibri"/>
          <w:b/>
          <w:bCs/>
          <w:sz w:val="25"/>
          <w:szCs w:val="25"/>
        </w:rPr>
        <w:t>doppia inaugurazione</w:t>
      </w:r>
      <w:r>
        <w:rPr>
          <w:rFonts w:cs="Calibri" w:ascii="Calibri" w:hAnsi="Calibri"/>
          <w:sz w:val="25"/>
          <w:szCs w:val="25"/>
        </w:rPr>
        <w:t>, si apre la nuova programmazione espositiva del Centro Culturale delle Cappuccine di Bagnacavallo.</w:t>
      </w:r>
    </w:p>
    <w:p>
      <w:pPr>
        <w:pStyle w:val="Corpodeltesto"/>
        <w:ind w:firstLine="113"/>
        <w:rPr>
          <w:rFonts w:ascii="Calibri" w:hAnsi="Calibri" w:cs="Calibri"/>
          <w:b w:val="false"/>
          <w:b w:val="false"/>
          <w:bCs w:val="false"/>
          <w:color w:val="000000"/>
        </w:rPr>
      </w:pPr>
      <w:r>
        <w:rPr>
          <w:rFonts w:cs="Calibri" w:ascii="Calibri" w:hAnsi="Calibri"/>
          <w:b w:val="false"/>
          <w:bCs w:val="false"/>
          <w:color w:val="000000"/>
        </w:rPr>
      </w:r>
    </w:p>
    <w:p>
      <w:pPr>
        <w:pStyle w:val="Corpodeltesto"/>
        <w:ind w:firstLine="113"/>
        <w:rPr>
          <w:rFonts w:ascii="Calibri" w:hAnsi="Calibri" w:cs="Calibri"/>
          <w:sz w:val="25"/>
          <w:szCs w:val="25"/>
        </w:rPr>
      </w:pPr>
      <w:r>
        <w:rPr>
          <w:rFonts w:cs="Calibri" w:ascii="Calibri" w:hAnsi="Calibri"/>
          <w:b w:val="false"/>
          <w:bCs w:val="false"/>
          <w:color w:val="000000"/>
          <w:sz w:val="25"/>
          <w:szCs w:val="25"/>
        </w:rPr>
        <w:t xml:space="preserve">Il </w:t>
      </w:r>
      <w:r>
        <w:rPr>
          <w:rFonts w:cs="Calibri" w:ascii="Calibri" w:hAnsi="Calibri"/>
          <w:b/>
          <w:bCs/>
          <w:color w:val="000000"/>
          <w:sz w:val="25"/>
          <w:szCs w:val="25"/>
        </w:rPr>
        <w:t>Museo delle Cappuccine</w:t>
      </w:r>
      <w:r>
        <w:rPr>
          <w:rFonts w:cs="Calibri" w:ascii="Calibri" w:hAnsi="Calibri"/>
          <w:b w:val="false"/>
          <w:bCs w:val="false"/>
          <w:color w:val="000000"/>
          <w:sz w:val="25"/>
          <w:szCs w:val="25"/>
        </w:rPr>
        <w:t xml:space="preserve"> propone le due mostre</w:t>
      </w:r>
      <w:r>
        <w:rPr>
          <w:rFonts w:cs="Calibri" w:ascii="Calibri" w:hAnsi="Calibri"/>
          <w:b/>
          <w:bCs/>
          <w:color w:val="000000"/>
          <w:sz w:val="25"/>
          <w:szCs w:val="25"/>
        </w:rPr>
        <w:t xml:space="preserve"> “Origine e meta. In viaggio tra le città del gabinetto delle stampe”</w:t>
      </w:r>
      <w:r>
        <w:rPr>
          <w:rFonts w:cs="Calibri" w:ascii="Calibri" w:hAnsi="Calibri"/>
          <w:b w:val="false"/>
          <w:bCs w:val="false"/>
          <w:color w:val="000000"/>
          <w:sz w:val="25"/>
          <w:szCs w:val="25"/>
        </w:rPr>
        <w:t xml:space="preserve"> e </w:t>
      </w:r>
      <w:r>
        <w:rPr>
          <w:rFonts w:cs="Calibri" w:ascii="Calibri" w:hAnsi="Calibri"/>
          <w:b/>
          <w:bCs/>
          <w:color w:val="000000"/>
          <w:sz w:val="25"/>
          <w:szCs w:val="25"/>
        </w:rPr>
        <w:t>“La cura dell’antico. Il restauro delle stampe di Bagnacavallo”</w:t>
      </w:r>
      <w:r>
        <w:rPr>
          <w:rFonts w:cs="Calibri" w:ascii="Calibri" w:hAnsi="Calibri"/>
          <w:b w:val="false"/>
          <w:bCs w:val="false"/>
          <w:color w:val="000000"/>
          <w:sz w:val="25"/>
          <w:szCs w:val="25"/>
        </w:rPr>
        <w:t xml:space="preserve">, visitabili dal 22 aprile fino al 2 luglio, attraverso le quali intende valorizzare il proprio patrimonio storico-artistico, in particolare quello del </w:t>
      </w:r>
      <w:r>
        <w:rPr>
          <w:rFonts w:cs="Calibri" w:ascii="Calibri" w:hAnsi="Calibri"/>
          <w:b/>
          <w:bCs/>
          <w:color w:val="000000"/>
          <w:sz w:val="25"/>
          <w:szCs w:val="25"/>
        </w:rPr>
        <w:t>Gabinetto delle stampe antiche e moderne</w:t>
      </w:r>
      <w:r>
        <w:rPr>
          <w:rFonts w:cs="Calibri" w:ascii="Calibri" w:hAnsi="Calibri"/>
          <w:b w:val="false"/>
          <w:bCs w:val="false"/>
          <w:color w:val="000000"/>
          <w:sz w:val="25"/>
          <w:szCs w:val="25"/>
        </w:rPr>
        <w:t>, vero fiore all’occhiello delle collezioni cittadine.</w:t>
      </w:r>
    </w:p>
    <w:p>
      <w:pPr>
        <w:pStyle w:val="Corpodeltesto"/>
        <w:ind w:firstLine="113"/>
        <w:rPr>
          <w:b w:val="false"/>
          <w:b w:val="false"/>
          <w:bCs w:val="false"/>
          <w:color w:val="000000"/>
        </w:rPr>
      </w:pPr>
      <w:r>
        <w:rPr>
          <w:b w:val="false"/>
          <w:bCs w:val="false"/>
          <w:color w:val="000000"/>
        </w:rPr>
      </w:r>
    </w:p>
    <w:p>
      <w:pPr>
        <w:pStyle w:val="Corpodeltesto"/>
        <w:ind w:firstLine="113"/>
        <w:rPr>
          <w:rFonts w:ascii="Calibri" w:hAnsi="Calibri" w:cs="Calibri"/>
          <w:sz w:val="25"/>
          <w:szCs w:val="25"/>
        </w:rPr>
      </w:pPr>
      <w:r>
        <w:rPr>
          <w:rFonts w:cs="Calibri" w:ascii="Calibri" w:hAnsi="Calibri"/>
          <w:b/>
          <w:bCs/>
          <w:color w:val="000000"/>
          <w:sz w:val="25"/>
          <w:szCs w:val="25"/>
        </w:rPr>
        <w:t>Istituito nel 1990</w:t>
      </w:r>
      <w:r>
        <w:rPr>
          <w:rFonts w:cs="Calibri" w:ascii="Calibri" w:hAnsi="Calibri"/>
          <w:b w:val="false"/>
          <w:bCs w:val="false"/>
          <w:color w:val="000000"/>
          <w:sz w:val="25"/>
          <w:szCs w:val="25"/>
        </w:rPr>
        <w:t>, con lo scopo di dare visibilità e un adeguato luogo di conservazione a una preziosa e consistente donazione di stampe antiche lasciata al Comune di Bagnacavallo dal collezionista parmense di origini bagnacavallesi Emilio Ferroni, iniziava in quella data, grazie anche alla collaborazione e allo stimolo ricevuto da amici e conoscitori dell’arte incisoria come Giuseppe Maestri, Giorgio Trentin, Pier Carlo Santini, un’intensa attività espositiva e di ricerca intorno alle diverse tecniche calcografiche e xilografiche.</w:t>
      </w:r>
    </w:p>
    <w:p>
      <w:pPr>
        <w:pStyle w:val="Corpodeltesto"/>
        <w:ind w:firstLine="113"/>
        <w:rPr>
          <w:rFonts w:ascii="Calibri" w:hAnsi="Calibri" w:cs="Calibri"/>
          <w:sz w:val="25"/>
          <w:szCs w:val="25"/>
        </w:rPr>
      </w:pPr>
      <w:r>
        <w:rPr>
          <w:rFonts w:cs="Calibri" w:ascii="Calibri" w:hAnsi="Calibri"/>
          <w:b w:val="false"/>
          <w:bCs w:val="false"/>
          <w:color w:val="000000"/>
          <w:sz w:val="25"/>
          <w:szCs w:val="25"/>
        </w:rPr>
        <w:t>Non solo luogo deputato alla conservazione, dunque, ma centro promotore di iniziative volte alla diffusione della cultura dell’incisione, e proprio nel solco di questa tradizione si innestano le due iniziative che permetteranno di scoprire alcune delle più preziose e interessanti stampe solitamente archiviate nei depositi del museo.</w:t>
      </w:r>
    </w:p>
    <w:p>
      <w:pPr>
        <w:pStyle w:val="Corpodeltesto"/>
        <w:ind w:firstLine="113"/>
        <w:rPr>
          <w:b w:val="false"/>
          <w:b w:val="false"/>
          <w:bCs w:val="false"/>
          <w:color w:val="000000"/>
        </w:rPr>
      </w:pPr>
      <w:r>
        <w:rPr>
          <w:b w:val="false"/>
          <w:bCs w:val="false"/>
          <w:color w:val="000000"/>
        </w:rPr>
      </w:r>
    </w:p>
    <w:p>
      <w:pPr>
        <w:pStyle w:val="Corpodeltesto"/>
        <w:ind w:firstLine="113"/>
        <w:rPr>
          <w:rFonts w:ascii="Calibri" w:hAnsi="Calibri" w:cs="Calibri"/>
          <w:sz w:val="25"/>
          <w:szCs w:val="25"/>
        </w:rPr>
      </w:pPr>
      <w:r>
        <w:rPr>
          <w:rFonts w:cs="Calibri" w:ascii="Calibri" w:hAnsi="Calibri"/>
          <w:b w:val="false"/>
          <w:bCs w:val="false"/>
          <w:color w:val="000000"/>
          <w:sz w:val="25"/>
          <w:szCs w:val="25"/>
        </w:rPr>
        <w:t xml:space="preserve">La mostra “Origine e meta. In viaggio tra le città del gabinetto delle stampe” rientra nella tematica dedicata al paesaggio che dal 2022 accompagna l’offerta culturale cittadina e che in questo 2023 si incentra sul paesaggio urbano. Tra le oltre 13.000 opere conservate nel Gabinetto delle stampe ricorrenti sono quelle dedicate a vedute urbane, che permettono di cogliere le riflessioni che alcuni artisti hanno portato avanti sul tema e di approfondire i valori simbolici attribuiti al concetto di città. La mostra, che presenta una piccola selezione di queste vedute, accompagna il visitatore in un viaggio spazio-temporale da alcune città della storia e del mito divenute nell’immaginario collettivo veri e propri simboli, sino ad arrivare a città, comuni ma caratterizzate da una ben definita identità, da contemplare, scoprire, vivere. </w:t>
      </w:r>
    </w:p>
    <w:p>
      <w:pPr>
        <w:pStyle w:val="Corpodeltesto"/>
        <w:ind w:firstLine="113"/>
        <w:rPr>
          <w:b w:val="false"/>
          <w:b w:val="false"/>
          <w:bCs w:val="false"/>
          <w:color w:val="000000"/>
        </w:rPr>
      </w:pPr>
      <w:r>
        <w:rPr>
          <w:b w:val="false"/>
          <w:bCs w:val="false"/>
          <w:color w:val="000000"/>
        </w:rPr>
      </w:r>
    </w:p>
    <w:p>
      <w:pPr>
        <w:pStyle w:val="Corpodeltesto"/>
        <w:ind w:firstLine="113"/>
        <w:rPr>
          <w:rFonts w:ascii="Calibri" w:hAnsi="Calibri" w:cs="Calibri"/>
          <w:sz w:val="25"/>
          <w:szCs w:val="25"/>
        </w:rPr>
      </w:pPr>
      <w:r>
        <w:rPr>
          <w:rFonts w:cs="Calibri" w:ascii="Calibri" w:hAnsi="Calibri"/>
          <w:b w:val="false"/>
          <w:bCs w:val="false"/>
          <w:color w:val="000000"/>
          <w:sz w:val="25"/>
          <w:szCs w:val="25"/>
        </w:rPr>
        <w:t>“</w:t>
      </w:r>
      <w:r>
        <w:rPr>
          <w:rFonts w:cs="Calibri" w:ascii="Calibri" w:hAnsi="Calibri"/>
          <w:b w:val="false"/>
          <w:bCs w:val="false"/>
          <w:color w:val="000000"/>
          <w:sz w:val="25"/>
          <w:szCs w:val="25"/>
        </w:rPr>
        <w:t>La cura dell’antico. Il restauro delle stampe di Bagnacavallo” porta invece in mostra una selezione di stampe antiche, scelte tra le più di 100 che sono state recentemente restaurate dagli specialisti del Laboratorio degli Angeli di Bologna, grazie al prezioso contributo della Regione Emilia-Romagna attraverso la legge regionale 18/2000. Le opere sono state oggetto di un importante intervento conservativo, del quale è dato conto nel percorso di mostra, che ha rimesso a nuovo i fogli con trattamenti di pulitura, di risarcimento di strappi e lacune e di reinstallazione su supporti adeguati, rendendole così fruibili sia per essere esposte che per essere studiate da vivo.</w:t>
      </w:r>
    </w:p>
    <w:p>
      <w:pPr>
        <w:pStyle w:val="Corpodeltesto"/>
        <w:ind w:firstLine="113"/>
        <w:rPr>
          <w:rFonts w:ascii="Calibri" w:hAnsi="Calibri" w:cs="Calibri"/>
          <w:sz w:val="25"/>
          <w:szCs w:val="25"/>
        </w:rPr>
      </w:pPr>
      <w:r>
        <w:rPr>
          <w:rFonts w:cs="Calibri" w:ascii="Calibri" w:hAnsi="Calibri"/>
          <w:b w:val="false"/>
          <w:bCs w:val="false"/>
          <w:color w:val="000000"/>
          <w:sz w:val="25"/>
          <w:szCs w:val="25"/>
        </w:rPr>
        <w:t>Nella selezione rientrano anche i due bulini più noti e preziosi della collezione, la Natività e il San Girolamo nello studio di Dürer, già esposti nel 2019 nella mostra monografica “Il privilegio dell’inquietudine”, insieme ad altre stampe mai presentate prima nelle sale del museo, di soggetto mitologico, di genere e religioso, tra cui alcune incisioni di riproduzione di famosi dipinti di Raffaello, Guercino e Guido Reni.</w:t>
      </w:r>
    </w:p>
    <w:p>
      <w:pPr>
        <w:pStyle w:val="Corpodeltesto"/>
        <w:ind w:firstLine="113"/>
        <w:rPr>
          <w:b w:val="false"/>
          <w:b w:val="false"/>
          <w:bCs w:val="false"/>
          <w:color w:val="000000"/>
        </w:rPr>
      </w:pPr>
      <w:r>
        <w:rPr>
          <w:b w:val="false"/>
          <w:bCs w:val="false"/>
          <w:color w:val="000000"/>
        </w:rPr>
      </w:r>
    </w:p>
    <w:p>
      <w:pPr>
        <w:pStyle w:val="Corpodeltesto"/>
        <w:ind w:firstLine="113"/>
        <w:rPr>
          <w:rFonts w:ascii="Calibri" w:hAnsi="Calibri" w:cs="Calibri"/>
          <w:sz w:val="25"/>
          <w:szCs w:val="25"/>
        </w:rPr>
      </w:pPr>
      <w:r>
        <w:rPr>
          <w:rFonts w:cs="Calibri" w:ascii="Calibri" w:hAnsi="Calibri"/>
          <w:b w:val="false"/>
          <w:bCs w:val="false"/>
          <w:color w:val="000000"/>
          <w:sz w:val="25"/>
          <w:szCs w:val="25"/>
        </w:rPr>
        <w:t>Per informazioni:</w:t>
      </w:r>
    </w:p>
    <w:p>
      <w:pPr>
        <w:pStyle w:val="Corpodeltesto"/>
        <w:ind w:firstLine="113"/>
        <w:rPr/>
      </w:pPr>
      <w:r>
        <w:rPr>
          <w:rFonts w:cs="Calibri" w:ascii="Calibri" w:hAnsi="Calibri"/>
          <w:b w:val="false"/>
          <w:bCs w:val="false"/>
          <w:color w:val="000000"/>
          <w:sz w:val="25"/>
          <w:szCs w:val="25"/>
        </w:rPr>
        <w:t>Museo Civico delle Cappuccine –</w:t>
      </w:r>
      <w:r>
        <w:rPr>
          <w:rFonts w:cs="Calibri" w:ascii="Calibri" w:hAnsi="Calibri"/>
          <w:b w:val="false"/>
          <w:bCs w:val="false"/>
          <w:color w:val="000000"/>
          <w:sz w:val="25"/>
          <w:szCs w:val="25"/>
        </w:rPr>
        <w:t xml:space="preserve"> </w:t>
      </w:r>
      <w:bookmarkStart w:id="1" w:name="__DdeLink__939_2826963971"/>
      <w:bookmarkEnd w:id="1"/>
      <w:r>
        <w:rPr>
          <w:rFonts w:cs="Calibri" w:ascii="Calibri" w:hAnsi="Calibri"/>
          <w:b w:val="false"/>
          <w:bCs w:val="false"/>
          <w:color w:val="000000"/>
          <w:sz w:val="25"/>
          <w:szCs w:val="25"/>
        </w:rPr>
        <w:t>via Vittorio Veneto 1/a</w:t>
      </w:r>
    </w:p>
    <w:p>
      <w:pPr>
        <w:pStyle w:val="Corpodeltesto"/>
        <w:ind w:firstLine="113"/>
        <w:rPr/>
      </w:pPr>
      <w:r>
        <w:rPr>
          <w:rFonts w:cs="Calibri" w:ascii="Calibri" w:hAnsi="Calibri"/>
          <w:b w:val="false"/>
          <w:bCs w:val="false"/>
          <w:color w:val="000000"/>
          <w:sz w:val="25"/>
          <w:szCs w:val="25"/>
        </w:rPr>
        <w:t xml:space="preserve">0545 280911 </w:t>
      </w:r>
      <w:r>
        <w:rPr>
          <w:rFonts w:cs="Calibri" w:ascii="Calibri" w:hAnsi="Calibri"/>
          <w:b w:val="false"/>
          <w:bCs w:val="false"/>
          <w:color w:val="000000"/>
          <w:sz w:val="25"/>
          <w:szCs w:val="25"/>
        </w:rPr>
        <w:t>-</w:t>
      </w:r>
      <w:r>
        <w:rPr>
          <w:rFonts w:cs="Calibri" w:ascii="Calibri" w:hAnsi="Calibri"/>
          <w:b w:val="false"/>
          <w:bCs w:val="false"/>
          <w:color w:val="000000"/>
          <w:sz w:val="25"/>
          <w:szCs w:val="25"/>
        </w:rPr>
        <w:t xml:space="preserve"> gabinettostampe@comune.bagnacavallo.ra.it</w:t>
      </w:r>
    </w:p>
    <w:p>
      <w:pPr>
        <w:pStyle w:val="Corpodeltesto"/>
        <w:ind w:firstLine="113"/>
        <w:rPr/>
      </w:pPr>
      <w:hyperlink r:id="rId2">
        <w:r>
          <w:rPr>
            <w:rStyle w:val="CollegamentoInternet"/>
            <w:rFonts w:cs="Calibri" w:ascii="Calibri" w:hAnsi="Calibri"/>
            <w:b w:val="false"/>
            <w:bCs w:val="false"/>
            <w:color w:val="000000"/>
            <w:sz w:val="25"/>
            <w:szCs w:val="25"/>
          </w:rPr>
          <w:t>www.museocivicobagnacavallo.it</w:t>
        </w:r>
      </w:hyperlink>
    </w:p>
    <w:p>
      <w:pPr>
        <w:pStyle w:val="Corpodeltesto"/>
        <w:ind w:firstLine="113"/>
        <w:rPr>
          <w:b w:val="false"/>
          <w:b w:val="false"/>
          <w:bCs w:val="false"/>
          <w:color w:val="000000"/>
        </w:rPr>
      </w:pPr>
      <w:r>
        <w:rPr>
          <w:b w:val="false"/>
          <w:bCs w:val="false"/>
          <w:color w:val="000000"/>
        </w:rPr>
      </w:r>
    </w:p>
    <w:p>
      <w:pPr>
        <w:pStyle w:val="Corpodeltesto"/>
        <w:ind w:firstLine="113"/>
        <w:rPr/>
      </w:pPr>
      <w:bookmarkStart w:id="2" w:name="__DdeLink__2143_3801427744"/>
      <w:bookmarkStart w:id="3" w:name="__DdeLink__2143_3801427744"/>
      <w:r>
        <w:rPr/>
      </w:r>
    </w:p>
    <w:p>
      <w:pPr>
        <w:pStyle w:val="Normal"/>
        <w:ind w:firstLine="113"/>
        <w:jc w:val="both"/>
        <w:rPr/>
      </w:pPr>
      <w:r>
        <w:rPr>
          <w:rStyle w:val="CollegamentoInternet"/>
          <w:rFonts w:cs="Calibri" w:ascii="Calibri" w:hAnsi="Calibri"/>
          <w:color w:val="auto"/>
          <w:sz w:val="26"/>
          <w:szCs w:val="26"/>
          <w:u w:val="none"/>
        </w:rPr>
        <w:t>(</w:t>
      </w:r>
      <w:r>
        <w:rPr>
          <w:rStyle w:val="CollegamentoInternet"/>
          <w:rFonts w:cs="Calibri" w:ascii="Calibri" w:hAnsi="Calibri"/>
          <w:i/>
          <w:iCs/>
          <w:color w:val="auto"/>
          <w:sz w:val="26"/>
          <w:szCs w:val="26"/>
          <w:u w:val="none"/>
        </w:rPr>
        <w:t>146-23</w:t>
      </w:r>
      <w:bookmarkEnd w:id="3"/>
      <w:r>
        <w:rPr>
          <w:rStyle w:val="CollegamentoInternet"/>
          <w:rFonts w:cs="Calibri" w:ascii="Calibri" w:hAnsi="Calibri"/>
          <w:color w:val="auto"/>
          <w:sz w:val="26"/>
          <w:szCs w:val="26"/>
          <w:u w:val="none"/>
        </w:rPr>
        <w:t>)</w:t>
      </w:r>
    </w:p>
    <w:sectPr>
      <w:headerReference w:type="default" r:id="rId3"/>
      <w:headerReference w:type="first" r:id="rId4"/>
      <w:footerReference w:type="default" r:id="rId5"/>
      <w:footerReference w:type="first" r:id="rId6"/>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114300" distR="114300" simplePos="0" locked="0" layoutInCell="1" allowOverlap="1" relativeHeight="4">
              <wp:simplePos x="0" y="0"/>
              <wp:positionH relativeFrom="column">
                <wp:posOffset>1371600</wp:posOffset>
              </wp:positionH>
              <wp:positionV relativeFrom="paragraph">
                <wp:posOffset>107315</wp:posOffset>
              </wp:positionV>
              <wp:extent cx="1522095" cy="683895"/>
              <wp:effectExtent l="0" t="0" r="0" b="0"/>
              <wp:wrapSquare wrapText="bothSides"/>
              <wp:docPr id="1" name="Cornice1"/>
              <a:graphic xmlns:a="http://schemas.openxmlformats.org/drawingml/2006/main">
                <a:graphicData uri="http://schemas.microsoft.com/office/word/2010/wordprocessingShape">
                  <wps:wsp>
                    <wps:cNvSpPr/>
                    <wps:spPr>
                      <a:xfrm>
                        <a:off x="0" y="0"/>
                        <a:ext cx="1521360" cy="68328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a:noAutofit/>
                    </wps:bodyPr>
                  </wps:wsp>
                </a:graphicData>
              </a:graphic>
            </wp:anchor>
          </w:drawing>
        </mc:Choice>
        <mc:Fallback>
          <w:pict>
            <v:rect id="shape_0" ID="Cornice1" stroked="f" style="position:absolute;margin-left:108pt;margin-top:8.45pt;width:119.75pt;height:53.7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w:drawing>
        <wp:anchor behindDoc="1" distT="0" distB="0" distL="0" distR="0" simplePos="0" locked="0" layoutInCell="1" allowOverlap="1" relativeHeight="2">
          <wp:simplePos x="0" y="0"/>
          <wp:positionH relativeFrom="column">
            <wp:posOffset>394335</wp:posOffset>
          </wp:positionH>
          <wp:positionV relativeFrom="paragraph">
            <wp:posOffset>67310</wp:posOffset>
          </wp:positionV>
          <wp:extent cx="767715" cy="888365"/>
          <wp:effectExtent l="0" t="0" r="0" b="0"/>
          <wp:wrapSquare wrapText="largest"/>
          <wp:docPr id="3"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descr=""/>
                  <pic:cNvPicPr>
                    <a:picLocks noChangeAspect="1" noChangeArrowheads="1"/>
                  </pic:cNvPicPr>
                </pic:nvPicPr>
                <pic:blipFill>
                  <a:blip r:embed="rId1"/>
                  <a:srcRect l="-1858" t="-1722" r="-1858" b="-1722"/>
                  <a:stretch>
                    <a:fillRect/>
                  </a:stretch>
                </pic:blipFill>
                <pic:spPr bwMode="auto">
                  <a:xfrm>
                    <a:off x="0" y="0"/>
                    <a:ext cx="767715" cy="888365"/>
                  </a:xfrm>
                  <a:prstGeom prst="rect">
                    <a:avLst/>
                  </a:prstGeom>
                </pic:spPr>
              </pic:pic>
            </a:graphicData>
          </a:graphic>
        </wp:anchor>
      </w:drawing>
      <w:drawing>
        <wp:anchor behindDoc="1" distT="0" distB="0" distL="0" distR="0" simplePos="0" locked="0" layoutInCell="1" allowOverlap="1" relativeHeight="3">
          <wp:simplePos x="0" y="0"/>
          <wp:positionH relativeFrom="column">
            <wp:posOffset>3904615</wp:posOffset>
          </wp:positionH>
          <wp:positionV relativeFrom="paragraph">
            <wp:posOffset>92710</wp:posOffset>
          </wp:positionV>
          <wp:extent cx="1842135" cy="788670"/>
          <wp:effectExtent l="0" t="0" r="0" b="0"/>
          <wp:wrapSquare wrapText="largest"/>
          <wp:docPr id="4"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descr=""/>
                  <pic:cNvPicPr>
                    <a:picLocks noChangeAspect="1" noChangeArrowheads="1"/>
                  </pic:cNvPicPr>
                </pic:nvPicPr>
                <pic:blipFill>
                  <a:blip r:embed="rId2"/>
                  <a:stretch>
                    <a:fillRect/>
                  </a:stretch>
                </pic:blipFill>
                <pic:spPr bwMode="auto">
                  <a:xfrm>
                    <a:off x="0" y="0"/>
                    <a:ext cx="1842135" cy="788670"/>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06d0c"/>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customStyle="1">
    <w:name w:val="Heading 1"/>
    <w:basedOn w:val="Titoloprincipale"/>
    <w:qFormat/>
    <w:rsid w:val="00606d0c"/>
    <w:pPr>
      <w:numPr>
        <w:ilvl w:val="0"/>
        <w:numId w:val="1"/>
      </w:numPr>
      <w:spacing w:before="240" w:after="120"/>
      <w:jc w:val="left"/>
      <w:outlineLvl w:val="0"/>
    </w:pPr>
    <w:rPr>
      <w:sz w:val="36"/>
      <w:szCs w:val="36"/>
    </w:rPr>
  </w:style>
  <w:style w:type="paragraph" w:styleId="Titolo2" w:customStyle="1">
    <w:name w:val="Heading 2"/>
    <w:basedOn w:val="Intestazione"/>
    <w:qFormat/>
    <w:rsid w:val="00606d0c"/>
    <w:pPr>
      <w:numPr>
        <w:ilvl w:val="1"/>
        <w:numId w:val="1"/>
      </w:numPr>
      <w:outlineLvl w:val="1"/>
    </w:pPr>
    <w:rPr>
      <w:rFonts w:ascii="Times New Roman" w:hAnsi="Times New Roman"/>
      <w:b/>
      <w:bCs/>
      <w:sz w:val="36"/>
      <w:szCs w:val="36"/>
    </w:rPr>
  </w:style>
  <w:style w:type="paragraph" w:styleId="Titolo3" w:customStyle="1">
    <w:name w:val="Heading 3"/>
    <w:basedOn w:val="Titoloprincipale"/>
    <w:qFormat/>
    <w:rsid w:val="00606d0c"/>
    <w:pPr>
      <w:numPr>
        <w:ilvl w:val="2"/>
        <w:numId w:val="1"/>
      </w:numPr>
      <w:spacing w:before="140" w:after="120"/>
      <w:jc w:val="left"/>
      <w:outlineLvl w:val="2"/>
    </w:pPr>
    <w:rPr>
      <w:sz w:val="28"/>
      <w:szCs w:val="28"/>
    </w:rPr>
  </w:style>
  <w:style w:type="paragraph" w:styleId="Titolo4" w:customStyle="1">
    <w:name w:val="Heading 4"/>
    <w:basedOn w:val="Normal"/>
    <w:qFormat/>
    <w:rsid w:val="00606d0c"/>
    <w:pPr>
      <w:keepNext w:val="true"/>
      <w:numPr>
        <w:ilvl w:val="3"/>
        <w:numId w:val="1"/>
      </w:numPr>
      <w:jc w:val="both"/>
      <w:outlineLvl w:val="3"/>
    </w:pPr>
    <w:rPr>
      <w:rFonts w:ascii="Garamond" w:hAnsi="Garamond" w:cs="Garamond"/>
      <w:b/>
      <w:bCs/>
      <w:i/>
      <w:iCs/>
      <w:sz w:val="28"/>
    </w:rPr>
  </w:style>
  <w:style w:type="paragraph" w:styleId="Titolo6" w:customStyle="1">
    <w:name w:val="Heading 6"/>
    <w:basedOn w:val="Normal"/>
    <w:qFormat/>
    <w:rsid w:val="00606d0c"/>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606d0c"/>
    <w:rPr/>
  </w:style>
  <w:style w:type="character" w:styleId="WW8Num1z1" w:customStyle="1">
    <w:name w:val="WW8Num1z1"/>
    <w:qFormat/>
    <w:rsid w:val="00606d0c"/>
    <w:rPr/>
  </w:style>
  <w:style w:type="character" w:styleId="WW8Num1z2" w:customStyle="1">
    <w:name w:val="WW8Num1z2"/>
    <w:qFormat/>
    <w:rsid w:val="00606d0c"/>
    <w:rPr/>
  </w:style>
  <w:style w:type="character" w:styleId="WW8Num1z3" w:customStyle="1">
    <w:name w:val="WW8Num1z3"/>
    <w:qFormat/>
    <w:rsid w:val="00606d0c"/>
    <w:rPr/>
  </w:style>
  <w:style w:type="character" w:styleId="WW8Num1z4" w:customStyle="1">
    <w:name w:val="WW8Num1z4"/>
    <w:qFormat/>
    <w:rsid w:val="00606d0c"/>
    <w:rPr/>
  </w:style>
  <w:style w:type="character" w:styleId="WW8Num1z5" w:customStyle="1">
    <w:name w:val="WW8Num1z5"/>
    <w:qFormat/>
    <w:rsid w:val="00606d0c"/>
    <w:rPr/>
  </w:style>
  <w:style w:type="character" w:styleId="WW8Num1z6" w:customStyle="1">
    <w:name w:val="WW8Num1z6"/>
    <w:qFormat/>
    <w:rsid w:val="00606d0c"/>
    <w:rPr/>
  </w:style>
  <w:style w:type="character" w:styleId="WW8Num1z7" w:customStyle="1">
    <w:name w:val="WW8Num1z7"/>
    <w:qFormat/>
    <w:rsid w:val="00606d0c"/>
    <w:rPr/>
  </w:style>
  <w:style w:type="character" w:styleId="WW8Num1z8" w:customStyle="1">
    <w:name w:val="WW8Num1z8"/>
    <w:qFormat/>
    <w:rsid w:val="00606d0c"/>
    <w:rPr/>
  </w:style>
  <w:style w:type="character" w:styleId="Carpredefinitoparagrafo3" w:customStyle="1">
    <w:name w:val="Car. predefinito paragrafo3"/>
    <w:qFormat/>
    <w:rsid w:val="00606d0c"/>
    <w:rPr/>
  </w:style>
  <w:style w:type="character" w:styleId="Carpredefinitoparagrafo2" w:customStyle="1">
    <w:name w:val="Car. predefinito paragrafo2"/>
    <w:qFormat/>
    <w:rsid w:val="00606d0c"/>
    <w:rPr/>
  </w:style>
  <w:style w:type="character" w:styleId="Caratterepredefinitoparagrafo" w:customStyle="1">
    <w:name w:val="Carattere predefinito paragrafo"/>
    <w:qFormat/>
    <w:rsid w:val="00606d0c"/>
    <w:rPr/>
  </w:style>
  <w:style w:type="character" w:styleId="AbsatzStandardschriftart" w:customStyle="1">
    <w:name w:val="Absatz-Standardschriftart"/>
    <w:qFormat/>
    <w:rsid w:val="00606d0c"/>
    <w:rPr/>
  </w:style>
  <w:style w:type="character" w:styleId="WWAbsatzStandardschriftart" w:customStyle="1">
    <w:name w:val="WW-Absatz-Standardschriftart"/>
    <w:qFormat/>
    <w:rsid w:val="00606d0c"/>
    <w:rPr/>
  </w:style>
  <w:style w:type="character" w:styleId="WWAbsatzStandardschriftart1" w:customStyle="1">
    <w:name w:val="WW-Absatz-Standardschriftart1"/>
    <w:qFormat/>
    <w:rsid w:val="00606d0c"/>
    <w:rPr/>
  </w:style>
  <w:style w:type="character" w:styleId="WWAbsatzStandardschriftart11" w:customStyle="1">
    <w:name w:val="WW-Absatz-Standardschriftart11"/>
    <w:qFormat/>
    <w:rsid w:val="00606d0c"/>
    <w:rPr/>
  </w:style>
  <w:style w:type="character" w:styleId="WWAbsatzStandardschriftart111" w:customStyle="1">
    <w:name w:val="WW-Absatz-Standardschriftart111"/>
    <w:qFormat/>
    <w:rsid w:val="00606d0c"/>
    <w:rPr/>
  </w:style>
  <w:style w:type="character" w:styleId="WWAbsatzStandardschriftart1111" w:customStyle="1">
    <w:name w:val="WW-Absatz-Standardschriftart1111"/>
    <w:qFormat/>
    <w:rsid w:val="00606d0c"/>
    <w:rPr/>
  </w:style>
  <w:style w:type="character" w:styleId="WWAbsatzStandardschriftart11111" w:customStyle="1">
    <w:name w:val="WW-Absatz-Standardschriftart11111"/>
    <w:qFormat/>
    <w:rsid w:val="00606d0c"/>
    <w:rPr/>
  </w:style>
  <w:style w:type="character" w:styleId="WWAbsatzStandardschriftart111111" w:customStyle="1">
    <w:name w:val="WW-Absatz-Standardschriftart111111"/>
    <w:qFormat/>
    <w:rsid w:val="00606d0c"/>
    <w:rPr/>
  </w:style>
  <w:style w:type="character" w:styleId="WWAbsatzStandardschriftart1111111" w:customStyle="1">
    <w:name w:val="WW-Absatz-Standardschriftart1111111"/>
    <w:qFormat/>
    <w:rsid w:val="00606d0c"/>
    <w:rPr/>
  </w:style>
  <w:style w:type="character" w:styleId="WWAbsatzStandardschriftart11111111" w:customStyle="1">
    <w:name w:val="WW-Absatz-Standardschriftart11111111"/>
    <w:qFormat/>
    <w:rsid w:val="00606d0c"/>
    <w:rPr/>
  </w:style>
  <w:style w:type="character" w:styleId="WWAbsatzStandardschriftart111111111" w:customStyle="1">
    <w:name w:val="WW-Absatz-Standardschriftart111111111"/>
    <w:qFormat/>
    <w:rsid w:val="00606d0c"/>
    <w:rPr/>
  </w:style>
  <w:style w:type="character" w:styleId="WWAbsatzStandardschriftart1111111111" w:customStyle="1">
    <w:name w:val="WW-Absatz-Standardschriftart1111111111"/>
    <w:qFormat/>
    <w:rsid w:val="00606d0c"/>
    <w:rPr/>
  </w:style>
  <w:style w:type="character" w:styleId="WWAbsatzStandardschriftart11111111111" w:customStyle="1">
    <w:name w:val="WW-Absatz-Standardschriftart11111111111"/>
    <w:qFormat/>
    <w:rsid w:val="00606d0c"/>
    <w:rPr/>
  </w:style>
  <w:style w:type="character" w:styleId="WWAbsatzStandardschriftart111111111111" w:customStyle="1">
    <w:name w:val="WW-Absatz-Standardschriftart111111111111"/>
    <w:qFormat/>
    <w:rsid w:val="00606d0c"/>
    <w:rPr/>
  </w:style>
  <w:style w:type="character" w:styleId="WWAbsatzStandardschriftart1111111111111" w:customStyle="1">
    <w:name w:val="WW-Absatz-Standardschriftart1111111111111"/>
    <w:qFormat/>
    <w:rsid w:val="00606d0c"/>
    <w:rPr/>
  </w:style>
  <w:style w:type="character" w:styleId="WWAbsatzStandardschriftart11111111111111" w:customStyle="1">
    <w:name w:val="WW-Absatz-Standardschriftart11111111111111"/>
    <w:qFormat/>
    <w:rsid w:val="00606d0c"/>
    <w:rPr/>
  </w:style>
  <w:style w:type="character" w:styleId="WWAbsatzStandardschriftart111111111111111" w:customStyle="1">
    <w:name w:val="WW-Absatz-Standardschriftart111111111111111"/>
    <w:qFormat/>
    <w:rsid w:val="00606d0c"/>
    <w:rPr/>
  </w:style>
  <w:style w:type="character" w:styleId="WWCaratterepredefinitoparagrafo" w:customStyle="1">
    <w:name w:val="WW-Carattere predefinito paragrafo"/>
    <w:qFormat/>
    <w:rsid w:val="00606d0c"/>
    <w:rPr/>
  </w:style>
  <w:style w:type="character" w:styleId="WW8Num2z0" w:customStyle="1">
    <w:name w:val="WW8Num2z0"/>
    <w:qFormat/>
    <w:rsid w:val="00606d0c"/>
    <w:rPr>
      <w:rFonts w:ascii="Symbol" w:hAnsi="Symbol" w:cs="Symbol"/>
      <w:i w:val="false"/>
      <w:iCs w:val="false"/>
      <w:sz w:val="25"/>
      <w:szCs w:val="25"/>
    </w:rPr>
  </w:style>
  <w:style w:type="character" w:styleId="WW8Num2z1" w:customStyle="1">
    <w:name w:val="WW8Num2z1"/>
    <w:qFormat/>
    <w:rsid w:val="00606d0c"/>
    <w:rPr>
      <w:rFonts w:ascii="Courier New" w:hAnsi="Courier New" w:cs="Courier New"/>
    </w:rPr>
  </w:style>
  <w:style w:type="character" w:styleId="WW8Num2z2" w:customStyle="1">
    <w:name w:val="WW8Num2z2"/>
    <w:qFormat/>
    <w:rsid w:val="00606d0c"/>
    <w:rPr>
      <w:rFonts w:ascii="Wingdings" w:hAnsi="Wingdings" w:cs="Wingdings"/>
    </w:rPr>
  </w:style>
  <w:style w:type="character" w:styleId="WW8Num2z3" w:customStyle="1">
    <w:name w:val="WW8Num2z3"/>
    <w:qFormat/>
    <w:rsid w:val="00606d0c"/>
    <w:rPr>
      <w:rFonts w:ascii="Verdana" w:hAnsi="Verdana" w:cs="Verdana"/>
      <w:b w:val="false"/>
      <w:bCs w:val="false"/>
      <w:sz w:val="22"/>
      <w:szCs w:val="22"/>
    </w:rPr>
  </w:style>
  <w:style w:type="character" w:styleId="WW8Num2z4" w:customStyle="1">
    <w:name w:val="WW8Num2z4"/>
    <w:qFormat/>
    <w:rsid w:val="00606d0c"/>
    <w:rPr/>
  </w:style>
  <w:style w:type="character" w:styleId="WW8Num2z5" w:customStyle="1">
    <w:name w:val="WW8Num2z5"/>
    <w:qFormat/>
    <w:rsid w:val="00606d0c"/>
    <w:rPr/>
  </w:style>
  <w:style w:type="character" w:styleId="WW8Num2z6" w:customStyle="1">
    <w:name w:val="WW8Num2z6"/>
    <w:qFormat/>
    <w:rsid w:val="00606d0c"/>
    <w:rPr/>
  </w:style>
  <w:style w:type="character" w:styleId="WW8Num2z7" w:customStyle="1">
    <w:name w:val="WW8Num2z7"/>
    <w:qFormat/>
    <w:rsid w:val="00606d0c"/>
    <w:rPr/>
  </w:style>
  <w:style w:type="character" w:styleId="WW8Num2z8" w:customStyle="1">
    <w:name w:val="WW8Num2z8"/>
    <w:qFormat/>
    <w:rsid w:val="00606d0c"/>
    <w:rPr/>
  </w:style>
  <w:style w:type="character" w:styleId="WWAbsatzStandardschriftart1111111111111111" w:customStyle="1">
    <w:name w:val="WW-Absatz-Standardschriftart1111111111111111"/>
    <w:qFormat/>
    <w:rsid w:val="00606d0c"/>
    <w:rPr/>
  </w:style>
  <w:style w:type="character" w:styleId="WWAbsatzStandardschriftart11111111111111111" w:customStyle="1">
    <w:name w:val="WW-Absatz-Standardschriftart11111111111111111"/>
    <w:qFormat/>
    <w:rsid w:val="00606d0c"/>
    <w:rPr/>
  </w:style>
  <w:style w:type="character" w:styleId="WWAbsatzStandardschriftart111111111111111111" w:customStyle="1">
    <w:name w:val="WW-Absatz-Standardschriftart111111111111111111"/>
    <w:qFormat/>
    <w:rsid w:val="00606d0c"/>
    <w:rPr/>
  </w:style>
  <w:style w:type="character" w:styleId="WWAbsatzStandardschriftart1111111111111111111" w:customStyle="1">
    <w:name w:val="WW-Absatz-Standardschriftart1111111111111111111"/>
    <w:qFormat/>
    <w:rsid w:val="00606d0c"/>
    <w:rPr/>
  </w:style>
  <w:style w:type="character" w:styleId="WWCaratterepredefinitoparagrafo1" w:customStyle="1">
    <w:name w:val="WW-Carattere predefinito paragrafo1"/>
    <w:qFormat/>
    <w:rsid w:val="00606d0c"/>
    <w:rPr/>
  </w:style>
  <w:style w:type="character" w:styleId="WWAbsatzStandardschriftart11111111111111111111" w:customStyle="1">
    <w:name w:val="WW-Absatz-Standardschriftart11111111111111111111"/>
    <w:qFormat/>
    <w:rsid w:val="00606d0c"/>
    <w:rPr/>
  </w:style>
  <w:style w:type="character" w:styleId="WWAbsatzStandardschriftart111111111111111111111" w:customStyle="1">
    <w:name w:val="WW-Absatz-Standardschriftart111111111111111111111"/>
    <w:qFormat/>
    <w:rsid w:val="00606d0c"/>
    <w:rPr/>
  </w:style>
  <w:style w:type="character" w:styleId="WWAbsatzStandardschriftart1111111111111111111111" w:customStyle="1">
    <w:name w:val="WW-Absatz-Standardschriftart1111111111111111111111"/>
    <w:qFormat/>
    <w:rsid w:val="00606d0c"/>
    <w:rPr/>
  </w:style>
  <w:style w:type="character" w:styleId="WWAbsatzStandardschriftart11111111111111111111111" w:customStyle="1">
    <w:name w:val="WW-Absatz-Standardschriftart11111111111111111111111"/>
    <w:qFormat/>
    <w:rsid w:val="00606d0c"/>
    <w:rPr/>
  </w:style>
  <w:style w:type="character" w:styleId="WWAbsatzStandardschriftart111111111111111111111111" w:customStyle="1">
    <w:name w:val="WW-Absatz-Standardschriftart111111111111111111111111"/>
    <w:qFormat/>
    <w:rsid w:val="00606d0c"/>
    <w:rPr/>
  </w:style>
  <w:style w:type="character" w:styleId="WWAbsatzStandardschriftart1111111111111111111111111" w:customStyle="1">
    <w:name w:val="WW-Absatz-Standardschriftart1111111111111111111111111"/>
    <w:qFormat/>
    <w:rsid w:val="00606d0c"/>
    <w:rPr/>
  </w:style>
  <w:style w:type="character" w:styleId="WWAbsatzStandardschriftart11111111111111111111111111" w:customStyle="1">
    <w:name w:val="WW-Absatz-Standardschriftart11111111111111111111111111"/>
    <w:qFormat/>
    <w:rsid w:val="00606d0c"/>
    <w:rPr/>
  </w:style>
  <w:style w:type="character" w:styleId="WWAbsatzStandardschriftart111111111111111111111111111" w:customStyle="1">
    <w:name w:val="WW-Absatz-Standardschriftart111111111111111111111111111"/>
    <w:qFormat/>
    <w:rsid w:val="00606d0c"/>
    <w:rPr/>
  </w:style>
  <w:style w:type="character" w:styleId="WWAbsatzStandardschriftart1111111111111111111111111111" w:customStyle="1">
    <w:name w:val="WW-Absatz-Standardschriftart1111111111111111111111111111"/>
    <w:qFormat/>
    <w:rsid w:val="00606d0c"/>
    <w:rPr/>
  </w:style>
  <w:style w:type="character" w:styleId="WWAbsatzStandardschriftart11111111111111111111111111111" w:customStyle="1">
    <w:name w:val="WW-Absatz-Standardschriftart11111111111111111111111111111"/>
    <w:qFormat/>
    <w:rsid w:val="00606d0c"/>
    <w:rPr/>
  </w:style>
  <w:style w:type="character" w:styleId="WWAbsatzStandardschriftart111111111111111111111111111111" w:customStyle="1">
    <w:name w:val="WW-Absatz-Standardschriftart111111111111111111111111111111"/>
    <w:qFormat/>
    <w:rsid w:val="00606d0c"/>
    <w:rPr/>
  </w:style>
  <w:style w:type="character" w:styleId="WWAbsatzStandardschriftart1111111111111111111111111111111" w:customStyle="1">
    <w:name w:val="WW-Absatz-Standardschriftart1111111111111111111111111111111"/>
    <w:qFormat/>
    <w:rsid w:val="00606d0c"/>
    <w:rPr/>
  </w:style>
  <w:style w:type="character" w:styleId="WWAbsatzStandardschriftart11111111111111111111111111111111" w:customStyle="1">
    <w:name w:val="WW-Absatz-Standardschriftart11111111111111111111111111111111"/>
    <w:qFormat/>
    <w:rsid w:val="00606d0c"/>
    <w:rPr/>
  </w:style>
  <w:style w:type="character" w:styleId="WWAbsatzStandardschriftart111111111111111111111111111111111" w:customStyle="1">
    <w:name w:val="WW-Absatz-Standardschriftart111111111111111111111111111111111"/>
    <w:qFormat/>
    <w:rsid w:val="00606d0c"/>
    <w:rPr/>
  </w:style>
  <w:style w:type="character" w:styleId="WWAbsatzStandardschriftart1111111111111111111111111111111111" w:customStyle="1">
    <w:name w:val="WW-Absatz-Standardschriftart1111111111111111111111111111111111"/>
    <w:qFormat/>
    <w:rsid w:val="00606d0c"/>
    <w:rPr/>
  </w:style>
  <w:style w:type="character" w:styleId="WWAbsatzStandardschriftart11111111111111111111111111111111111" w:customStyle="1">
    <w:name w:val="WW-Absatz-Standardschriftart11111111111111111111111111111111111"/>
    <w:qFormat/>
    <w:rsid w:val="00606d0c"/>
    <w:rPr/>
  </w:style>
  <w:style w:type="character" w:styleId="WWAbsatzStandardschriftart111111111111111111111111111111111111" w:customStyle="1">
    <w:name w:val="WW-Absatz-Standardschriftart111111111111111111111111111111111111"/>
    <w:qFormat/>
    <w:rsid w:val="00606d0c"/>
    <w:rPr/>
  </w:style>
  <w:style w:type="character" w:styleId="WWAbsatzStandardschriftart1111111111111111111111111111111111111" w:customStyle="1">
    <w:name w:val="WW-Absatz-Standardschriftart1111111111111111111111111111111111111"/>
    <w:qFormat/>
    <w:rsid w:val="00606d0c"/>
    <w:rPr/>
  </w:style>
  <w:style w:type="character" w:styleId="WWAbsatzStandardschriftart11111111111111111111111111111111111111" w:customStyle="1">
    <w:name w:val="WW-Absatz-Standardschriftart11111111111111111111111111111111111111"/>
    <w:qFormat/>
    <w:rsid w:val="00606d0c"/>
    <w:rPr/>
  </w:style>
  <w:style w:type="character" w:styleId="WWAbsatzStandardschriftart111111111111111111111111111111111111111" w:customStyle="1">
    <w:name w:val="WW-Absatz-Standardschriftart111111111111111111111111111111111111111"/>
    <w:qFormat/>
    <w:rsid w:val="00606d0c"/>
    <w:rPr/>
  </w:style>
  <w:style w:type="character" w:styleId="WWAbsatzStandardschriftart1111111111111111111111111111111111111111" w:customStyle="1">
    <w:name w:val="WW-Absatz-Standardschriftart1111111111111111111111111111111111111111"/>
    <w:qFormat/>
    <w:rsid w:val="00606d0c"/>
    <w:rPr/>
  </w:style>
  <w:style w:type="character" w:styleId="WWAbsatzStandardschriftart11111111111111111111111111111111111111111" w:customStyle="1">
    <w:name w:val="WW-Absatz-Standardschriftart11111111111111111111111111111111111111111"/>
    <w:qFormat/>
    <w:rsid w:val="00606d0c"/>
    <w:rPr/>
  </w:style>
  <w:style w:type="character" w:styleId="WWAbsatzStandardschriftart111111111111111111111111111111111111111111" w:customStyle="1">
    <w:name w:val="WW-Absatz-Standardschriftart111111111111111111111111111111111111111111"/>
    <w:qFormat/>
    <w:rsid w:val="00606d0c"/>
    <w:rPr/>
  </w:style>
  <w:style w:type="character" w:styleId="WWAbsatzStandardschriftart1111111111111111111111111111111111111111111" w:customStyle="1">
    <w:name w:val="WW-Absatz-Standardschriftart1111111111111111111111111111111111111111111"/>
    <w:qFormat/>
    <w:rsid w:val="00606d0c"/>
    <w:rPr/>
  </w:style>
  <w:style w:type="character" w:styleId="WWAbsatzStandardschriftart11111111111111111111111111111111111111111111" w:customStyle="1">
    <w:name w:val="WW-Absatz-Standardschriftart11111111111111111111111111111111111111111111"/>
    <w:qFormat/>
    <w:rsid w:val="00606d0c"/>
    <w:rPr/>
  </w:style>
  <w:style w:type="character" w:styleId="WWAbsatzStandardschriftart111111111111111111111111111111111111111111111" w:customStyle="1">
    <w:name w:val="WW-Absatz-Standardschriftart111111111111111111111111111111111111111111111"/>
    <w:qFormat/>
    <w:rsid w:val="00606d0c"/>
    <w:rPr/>
  </w:style>
  <w:style w:type="character" w:styleId="WWAbsatzStandardschriftart1111111111111111111111111111111111111111111111" w:customStyle="1">
    <w:name w:val="WW-Absatz-Standardschriftart1111111111111111111111111111111111111111111111"/>
    <w:qFormat/>
    <w:rsid w:val="00606d0c"/>
    <w:rPr/>
  </w:style>
  <w:style w:type="character" w:styleId="WWAbsatzStandardschriftart11111111111111111111111111111111111111111111111" w:customStyle="1">
    <w:name w:val="WW-Absatz-Standardschriftart11111111111111111111111111111111111111111111111"/>
    <w:qFormat/>
    <w:rsid w:val="00606d0c"/>
    <w:rPr/>
  </w:style>
  <w:style w:type="character" w:styleId="WWAbsatzStandardschriftart111111111111111111111111111111111111111111111111" w:customStyle="1">
    <w:name w:val="WW-Absatz-Standardschriftart111111111111111111111111111111111111111111111111"/>
    <w:qFormat/>
    <w:rsid w:val="00606d0c"/>
    <w:rPr/>
  </w:style>
  <w:style w:type="character" w:styleId="WWAbsatzStandardschriftart1111111111111111111111111111111111111111111111111" w:customStyle="1">
    <w:name w:val="WW-Absatz-Standardschriftart1111111111111111111111111111111111111111111111111"/>
    <w:qFormat/>
    <w:rsid w:val="00606d0c"/>
    <w:rPr/>
  </w:style>
  <w:style w:type="character" w:styleId="WWAbsatzStandardschriftart11111111111111111111111111111111111111111111111111" w:customStyle="1">
    <w:name w:val="WW-Absatz-Standardschriftart11111111111111111111111111111111111111111111111111"/>
    <w:qFormat/>
    <w:rsid w:val="00606d0c"/>
    <w:rPr/>
  </w:style>
  <w:style w:type="character" w:styleId="WWAbsatzStandardschriftart111111111111111111111111111111111111111111111111111" w:customStyle="1">
    <w:name w:val="WW-Absatz-Standardschriftart111111111111111111111111111111111111111111111111111"/>
    <w:qFormat/>
    <w:rsid w:val="00606d0c"/>
    <w:rPr/>
  </w:style>
  <w:style w:type="character" w:styleId="WWAbsatzStandardschriftart1111111111111111111111111111111111111111111111111111" w:customStyle="1">
    <w:name w:val="WW-Absatz-Standardschriftart1111111111111111111111111111111111111111111111111111"/>
    <w:qFormat/>
    <w:rsid w:val="00606d0c"/>
    <w:rPr/>
  </w:style>
  <w:style w:type="character" w:styleId="WWAbsatzStandardschriftart11111111111111111111111111111111111111111111111111111" w:customStyle="1">
    <w:name w:val="WW-Absatz-Standardschriftart11111111111111111111111111111111111111111111111111111"/>
    <w:qFormat/>
    <w:rsid w:val="00606d0c"/>
    <w:rPr/>
  </w:style>
  <w:style w:type="character" w:styleId="WWAbsatzStandardschriftart111111111111111111111111111111111111111111111111111111" w:customStyle="1">
    <w:name w:val="WW-Absatz-Standardschriftart111111111111111111111111111111111111111111111111111111"/>
    <w:qFormat/>
    <w:rsid w:val="00606d0c"/>
    <w:rPr/>
  </w:style>
  <w:style w:type="character" w:styleId="WWAbsatzStandardschriftart1111111111111111111111111111111111111111111111111111111" w:customStyle="1">
    <w:name w:val="WW-Absatz-Standardschriftart1111111111111111111111111111111111111111111111111111111"/>
    <w:qFormat/>
    <w:rsid w:val="00606d0c"/>
    <w:rPr/>
  </w:style>
  <w:style w:type="character" w:styleId="WWAbsatzStandardschriftart11111111111111111111111111111111111111111111111111111111" w:customStyle="1">
    <w:name w:val="WW-Absatz-Standardschriftart11111111111111111111111111111111111111111111111111111111"/>
    <w:qFormat/>
    <w:rsid w:val="00606d0c"/>
    <w:rPr/>
  </w:style>
  <w:style w:type="character" w:styleId="WWAbsatzStandardschriftart111111111111111111111111111111111111111111111111111111111" w:customStyle="1">
    <w:name w:val="WW-Absatz-Standardschriftart111111111111111111111111111111111111111111111111111111111"/>
    <w:qFormat/>
    <w:rsid w:val="00606d0c"/>
    <w:rPr/>
  </w:style>
  <w:style w:type="character" w:styleId="WWAbsatzStandardschriftart1111111111111111111111111111111111111111111111111111111111" w:customStyle="1">
    <w:name w:val="WW-Absatz-Standardschriftart1111111111111111111111111111111111111111111111111111111111"/>
    <w:qFormat/>
    <w:rsid w:val="00606d0c"/>
    <w:rPr/>
  </w:style>
  <w:style w:type="character" w:styleId="WWAbsatzStandardschriftart11111111111111111111111111111111111111111111111111111111111" w:customStyle="1">
    <w:name w:val="WW-Absatz-Standardschriftart11111111111111111111111111111111111111111111111111111111111"/>
    <w:qFormat/>
    <w:rsid w:val="00606d0c"/>
    <w:rPr/>
  </w:style>
  <w:style w:type="character" w:styleId="WWAbsatzStandardschriftart111111111111111111111111111111111111111111111111111111111111" w:customStyle="1">
    <w:name w:val="WW-Absatz-Standardschriftart111111111111111111111111111111111111111111111111111111111111"/>
    <w:qFormat/>
    <w:rsid w:val="00606d0c"/>
    <w:rPr/>
  </w:style>
  <w:style w:type="character" w:styleId="WWAbsatzStandardschriftart1111111111111111111111111111111111111111111111111111111111111" w:customStyle="1">
    <w:name w:val="WW-Absatz-Standardschriftart1111111111111111111111111111111111111111111111111111111111111"/>
    <w:qFormat/>
    <w:rsid w:val="00606d0c"/>
    <w:rPr/>
  </w:style>
  <w:style w:type="character" w:styleId="WWAbsatzStandardschriftart11111111111111111111111111111111111111111111111111111111111111" w:customStyle="1">
    <w:name w:val="WW-Absatz-Standardschriftart11111111111111111111111111111111111111111111111111111111111111"/>
    <w:qFormat/>
    <w:rsid w:val="00606d0c"/>
    <w:rPr/>
  </w:style>
  <w:style w:type="character" w:styleId="WWAbsatzStandardschriftart111111111111111111111111111111111111111111111111111111111111111" w:customStyle="1">
    <w:name w:val="WW-Absatz-Standardschriftart111111111111111111111111111111111111111111111111111111111111111"/>
    <w:qFormat/>
    <w:rsid w:val="00606d0c"/>
    <w:rPr/>
  </w:style>
  <w:style w:type="character" w:styleId="WWAbsatzStandardschriftart1111111111111111111111111111111111111111111111111111111111111111" w:customStyle="1">
    <w:name w:val="WW-Absatz-Standardschriftart1111111111111111111111111111111111111111111111111111111111111111"/>
    <w:qFormat/>
    <w:rsid w:val="00606d0c"/>
    <w:rPr/>
  </w:style>
  <w:style w:type="character" w:styleId="WWAbsatzStandardschriftart11111111111111111111111111111111111111111111111111111111111111111" w:customStyle="1">
    <w:name w:val="WW-Absatz-Standardschriftart11111111111111111111111111111111111111111111111111111111111111111"/>
    <w:qFormat/>
    <w:rsid w:val="00606d0c"/>
    <w:rPr/>
  </w:style>
  <w:style w:type="character" w:styleId="WWAbsatzStandardschriftart111111111111111111111111111111111111111111111111111111111111111111" w:customStyle="1">
    <w:name w:val="WW-Absatz-Standardschriftart111111111111111111111111111111111111111111111111111111111111111111"/>
    <w:qFormat/>
    <w:rsid w:val="00606d0c"/>
    <w:rPr/>
  </w:style>
  <w:style w:type="character" w:styleId="WWAbsatzStandardschriftart1111111111111111111111111111111111111111111111111111111111111111111" w:customStyle="1">
    <w:name w:val="WW-Absatz-Standardschriftart1111111111111111111111111111111111111111111111111111111111111111111"/>
    <w:qFormat/>
    <w:rsid w:val="00606d0c"/>
    <w:rPr/>
  </w:style>
  <w:style w:type="character" w:styleId="WWAbsatzStandardschriftart11111111111111111111111111111111111111111111111111111111111111111111" w:customStyle="1">
    <w:name w:val="WW-Absatz-Standardschriftart11111111111111111111111111111111111111111111111111111111111111111111"/>
    <w:qFormat/>
    <w:rsid w:val="00606d0c"/>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606d0c"/>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606d0c"/>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606d0c"/>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606d0c"/>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606d0c"/>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606d0c"/>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606d0c"/>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606d0c"/>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606d0c"/>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606d0c"/>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606d0c"/>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606d0c"/>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606d0c"/>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606d0c"/>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606d0c"/>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606d0c"/>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606d0c"/>
    <w:rPr/>
  </w:style>
  <w:style w:type="character" w:styleId="WWCaratterepredefinitoparagrafo11" w:customStyle="1">
    <w:name w:val="WW-Carattere predefinito paragrafo11"/>
    <w:qFormat/>
    <w:rsid w:val="00606d0c"/>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606d0c"/>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606d0c"/>
    <w:rPr/>
  </w:style>
  <w:style w:type="character" w:styleId="WWCaratterepredefinitoparagrafo111" w:customStyle="1">
    <w:name w:val="WW-Carattere predefinito paragrafo111"/>
    <w:qFormat/>
    <w:rsid w:val="00606d0c"/>
    <w:rPr/>
  </w:style>
  <w:style w:type="character" w:styleId="WWCaratterepredefinitoparagrafo1111" w:customStyle="1">
    <w:name w:val="WW-Carattere predefinito paragrafo1111"/>
    <w:qFormat/>
    <w:rsid w:val="00606d0c"/>
    <w:rPr/>
  </w:style>
  <w:style w:type="character" w:styleId="CollegamentoInternet" w:customStyle="1">
    <w:name w:val="Collegamento Internet"/>
    <w:basedOn w:val="WWCaratterepredefinitoparagrafo1111"/>
    <w:rsid w:val="00606d0c"/>
    <w:rPr>
      <w:color w:val="0000FF"/>
      <w:u w:val="single"/>
    </w:rPr>
  </w:style>
  <w:style w:type="character" w:styleId="CollegamentoInternetvisitato" w:customStyle="1">
    <w:name w:val="Collegamento Internet visitato"/>
    <w:basedOn w:val="WWCaratterepredefinitoparagrafo1111"/>
    <w:rsid w:val="00606d0c"/>
    <w:rPr>
      <w:color w:val="800080"/>
      <w:u w:val="single"/>
    </w:rPr>
  </w:style>
  <w:style w:type="character" w:styleId="Enfasiforte" w:customStyle="1">
    <w:name w:val="Enfasi forte"/>
    <w:qFormat/>
    <w:rsid w:val="00606d0c"/>
    <w:rPr>
      <w:b/>
      <w:bCs/>
    </w:rPr>
  </w:style>
  <w:style w:type="character" w:styleId="Enfasi" w:customStyle="1">
    <w:name w:val="Enfasi"/>
    <w:qFormat/>
    <w:rsid w:val="00606d0c"/>
    <w:rPr>
      <w:i/>
      <w:iCs/>
    </w:rPr>
  </w:style>
  <w:style w:type="character" w:styleId="Carpredefinitoparagrafo1" w:customStyle="1">
    <w:name w:val="Car. predefinito paragrafo1"/>
    <w:qFormat/>
    <w:rsid w:val="00606d0c"/>
    <w:rPr/>
  </w:style>
  <w:style w:type="character" w:styleId="Appleconvertedspace" w:customStyle="1">
    <w:name w:val="apple-converted-space"/>
    <w:basedOn w:val="Carpredefinitoparagrafo1"/>
    <w:qFormat/>
    <w:rsid w:val="00606d0c"/>
    <w:rPr/>
  </w:style>
  <w:style w:type="character" w:styleId="Punti" w:customStyle="1">
    <w:name w:val="Punti"/>
    <w:qFormat/>
    <w:rsid w:val="00606d0c"/>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606d0c"/>
    <w:rPr/>
  </w:style>
  <w:style w:type="character" w:styleId="Strong">
    <w:name w:val="Strong"/>
    <w:basedOn w:val="DefaultParagraphFont"/>
    <w:qFormat/>
    <w:rsid w:val="00606d0c"/>
    <w:rPr>
      <w:b/>
      <w:bCs/>
    </w:rPr>
  </w:style>
  <w:style w:type="character" w:styleId="Caratteridinumerazione" w:customStyle="1">
    <w:name w:val="Caratteri di numerazione"/>
    <w:qFormat/>
    <w:rsid w:val="00606d0c"/>
    <w:rPr/>
  </w:style>
  <w:style w:type="character" w:styleId="Xxcontentpasted1" w:customStyle="1">
    <w:name w:val="x_x_contentpasted1"/>
    <w:basedOn w:val="DefaultParagraphFont"/>
    <w:qFormat/>
    <w:rsid w:val="006f6628"/>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rsid w:val="00606d0c"/>
    <w:pPr>
      <w:jc w:val="both"/>
    </w:pPr>
    <w:rPr>
      <w:rFonts w:ascii="Verdana" w:hAnsi="Verdana" w:cs="Tahoma"/>
      <w:sz w:val="22"/>
      <w:szCs w:val="22"/>
    </w:rPr>
  </w:style>
  <w:style w:type="paragraph" w:styleId="Elenco">
    <w:name w:val="List"/>
    <w:basedOn w:val="Corpodeltesto"/>
    <w:rsid w:val="00606d0c"/>
    <w:pPr/>
    <w:rPr/>
  </w:style>
  <w:style w:type="paragraph" w:styleId="Didascalia" w:customStyle="1">
    <w:name w:val="Caption"/>
    <w:basedOn w:val="Normal"/>
    <w:qFormat/>
    <w:rsid w:val="00606d0c"/>
    <w:pPr>
      <w:suppressLineNumbers/>
      <w:spacing w:before="120" w:after="120"/>
    </w:pPr>
    <w:rPr>
      <w:rFonts w:cs="Arial Unicode MS"/>
      <w:i/>
      <w:iCs/>
    </w:rPr>
  </w:style>
  <w:style w:type="paragraph" w:styleId="Indice" w:customStyle="1">
    <w:name w:val="Indice"/>
    <w:basedOn w:val="Normal"/>
    <w:qFormat/>
    <w:rsid w:val="00606d0c"/>
    <w:pPr>
      <w:suppressLineNumbers/>
    </w:pPr>
    <w:rPr>
      <w:rFonts w:cs="Tahoma"/>
    </w:rPr>
  </w:style>
  <w:style w:type="paragraph" w:styleId="Titoloprincipale">
    <w:name w:val="Title"/>
    <w:basedOn w:val="Normal"/>
    <w:qFormat/>
    <w:rsid w:val="00606d0c"/>
    <w:pPr>
      <w:widowControl w:val="false"/>
      <w:jc w:val="center"/>
    </w:pPr>
    <w:rPr>
      <w:rFonts w:eastAsia="SimSun" w:cs="Arial"/>
      <w:b/>
      <w:bCs/>
      <w:sz w:val="56"/>
      <w:szCs w:val="56"/>
      <w:lang w:bidi="hi-IN"/>
    </w:rPr>
  </w:style>
  <w:style w:type="paragraph" w:styleId="Intestazione" w:customStyle="1">
    <w:name w:val="Header"/>
    <w:basedOn w:val="Normal"/>
    <w:rsid w:val="00606d0c"/>
    <w:pPr>
      <w:keepNext w:val="true"/>
      <w:spacing w:before="240" w:after="120"/>
    </w:pPr>
    <w:rPr>
      <w:rFonts w:ascii="Arial" w:hAnsi="Arial" w:eastAsia="Arial" w:cs="Tahoma"/>
      <w:sz w:val="28"/>
      <w:szCs w:val="28"/>
    </w:rPr>
  </w:style>
  <w:style w:type="paragraph" w:styleId="Intestazioneepidipagina" w:customStyle="1">
    <w:name w:val="Intestazione e piè di pagina"/>
    <w:basedOn w:val="Normal"/>
    <w:qFormat/>
    <w:rsid w:val="00606d0c"/>
    <w:pPr/>
    <w:rPr/>
  </w:style>
  <w:style w:type="paragraph" w:styleId="Titolo11" w:customStyle="1">
    <w:name w:val="Titolo1"/>
    <w:basedOn w:val="Normal"/>
    <w:next w:val="Sottotitolo"/>
    <w:qFormat/>
    <w:rsid w:val="00606d0c"/>
    <w:pPr>
      <w:ind w:firstLine="340"/>
      <w:jc w:val="center"/>
    </w:pPr>
    <w:rPr>
      <w:rFonts w:ascii="Garamond" w:hAnsi="Garamond" w:cs="Garamond"/>
      <w:b/>
      <w:sz w:val="32"/>
      <w:szCs w:val="20"/>
    </w:rPr>
  </w:style>
  <w:style w:type="paragraph" w:styleId="Sottotitolo">
    <w:name w:val="Subtitle"/>
    <w:basedOn w:val="Intestazione"/>
    <w:qFormat/>
    <w:rsid w:val="00606d0c"/>
    <w:pPr>
      <w:jc w:val="center"/>
    </w:pPr>
    <w:rPr>
      <w:i/>
      <w:iCs/>
    </w:rPr>
  </w:style>
  <w:style w:type="paragraph" w:styleId="Titolo21" w:customStyle="1">
    <w:name w:val="Titolo2"/>
    <w:basedOn w:val="Titolo11"/>
    <w:qFormat/>
    <w:rsid w:val="00606d0c"/>
    <w:pPr/>
    <w:rPr>
      <w:bCs/>
      <w:sz w:val="56"/>
      <w:szCs w:val="56"/>
    </w:rPr>
  </w:style>
  <w:style w:type="paragraph" w:styleId="WWIntestazione" w:customStyle="1">
    <w:name w:val="WW-Intestazione"/>
    <w:basedOn w:val="Normal"/>
    <w:qFormat/>
    <w:rsid w:val="00606d0c"/>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606d0c"/>
    <w:pPr>
      <w:tabs>
        <w:tab w:val="center" w:pos="4819" w:leader="none"/>
        <w:tab w:val="right" w:pos="9638" w:leader="none"/>
      </w:tabs>
    </w:pPr>
    <w:rPr/>
  </w:style>
  <w:style w:type="paragraph" w:styleId="Didascalia1" w:customStyle="1">
    <w:name w:val="Didascalia1"/>
    <w:basedOn w:val="Normal"/>
    <w:qFormat/>
    <w:rsid w:val="00606d0c"/>
    <w:pPr>
      <w:suppressLineNumbers/>
      <w:spacing w:before="120" w:after="120"/>
    </w:pPr>
    <w:rPr>
      <w:rFonts w:cs="Tahoma"/>
      <w:i/>
      <w:iCs/>
    </w:rPr>
  </w:style>
  <w:style w:type="paragraph" w:styleId="Pidipagina" w:customStyle="1">
    <w:name w:val="Footer"/>
    <w:basedOn w:val="Normal"/>
    <w:rsid w:val="00606d0c"/>
    <w:pPr>
      <w:tabs>
        <w:tab w:val="center" w:pos="4819" w:leader="none"/>
        <w:tab w:val="right" w:pos="9638" w:leader="none"/>
      </w:tabs>
    </w:pPr>
    <w:rPr/>
  </w:style>
  <w:style w:type="paragraph" w:styleId="Corpodeltesto21" w:customStyle="1">
    <w:name w:val="Corpo del testo 21"/>
    <w:basedOn w:val="Normal"/>
    <w:qFormat/>
    <w:rsid w:val="00606d0c"/>
    <w:pPr>
      <w:jc w:val="right"/>
    </w:pPr>
    <w:rPr>
      <w:rFonts w:ascii="Palatino;Book Antiqua" w:hAnsi="Palatino;Book Antiqua" w:cs="Palatino;Book Antiqua"/>
      <w:sz w:val="48"/>
    </w:rPr>
  </w:style>
  <w:style w:type="paragraph" w:styleId="Corpodeltesto31" w:customStyle="1">
    <w:name w:val="Corpo del testo 31"/>
    <w:basedOn w:val="Normal"/>
    <w:qFormat/>
    <w:rsid w:val="00606d0c"/>
    <w:pPr>
      <w:tabs>
        <w:tab w:val="left" w:pos="1733" w:leader="none"/>
      </w:tabs>
      <w:jc w:val="both"/>
    </w:pPr>
    <w:rPr>
      <w:sz w:val="20"/>
      <w:szCs w:val="20"/>
    </w:rPr>
  </w:style>
  <w:style w:type="paragraph" w:styleId="Rientrocorpodeltesto">
    <w:name w:val="Body Text Indent"/>
    <w:basedOn w:val="Normal"/>
    <w:rsid w:val="00606d0c"/>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606d0c"/>
    <w:pPr>
      <w:ind w:firstLine="113"/>
      <w:jc w:val="both"/>
    </w:pPr>
    <w:rPr>
      <w:rFonts w:ascii="Verdana" w:hAnsi="Verdana" w:cs="Verdana"/>
      <w:sz w:val="22"/>
    </w:rPr>
  </w:style>
  <w:style w:type="paragraph" w:styleId="Rientrocorpodeltesto31" w:customStyle="1">
    <w:name w:val="Rientro corpo del testo 31"/>
    <w:basedOn w:val="Normal"/>
    <w:qFormat/>
    <w:rsid w:val="00606d0c"/>
    <w:pPr>
      <w:ind w:firstLine="113"/>
      <w:jc w:val="both"/>
    </w:pPr>
    <w:rPr>
      <w:rFonts w:ascii="Verdana" w:hAnsi="Verdana" w:cs="Arial"/>
      <w:i/>
      <w:iCs/>
      <w:sz w:val="22"/>
      <w:szCs w:val="26"/>
    </w:rPr>
  </w:style>
  <w:style w:type="paragraph" w:styleId="Contenutocornice" w:customStyle="1">
    <w:name w:val="Contenuto cornice"/>
    <w:basedOn w:val="Corpodeltesto"/>
    <w:qFormat/>
    <w:rsid w:val="00606d0c"/>
    <w:pPr/>
    <w:rPr/>
  </w:style>
  <w:style w:type="paragraph" w:styleId="NormalWeb">
    <w:name w:val="Normal (Web)"/>
    <w:basedOn w:val="Normal"/>
    <w:qFormat/>
    <w:rsid w:val="00606d0c"/>
    <w:pPr/>
    <w:rPr/>
  </w:style>
  <w:style w:type="paragraph" w:styleId="Contenutotabella" w:customStyle="1">
    <w:name w:val="Contenuto tabella"/>
    <w:basedOn w:val="Normal"/>
    <w:qFormat/>
    <w:rsid w:val="00606d0c"/>
    <w:pPr>
      <w:suppressLineNumbers/>
    </w:pPr>
    <w:rPr/>
  </w:style>
  <w:style w:type="paragraph" w:styleId="Testocitato" w:customStyle="1">
    <w:name w:val="Testo citato"/>
    <w:basedOn w:val="Normal"/>
    <w:qFormat/>
    <w:rsid w:val="00606d0c"/>
    <w:pPr>
      <w:spacing w:before="0" w:after="283"/>
      <w:ind w:left="567" w:right="567" w:hanging="0"/>
    </w:pPr>
    <w:rPr/>
  </w:style>
  <w:style w:type="paragraph" w:styleId="Default" w:customStyle="1">
    <w:name w:val="Default"/>
    <w:qFormat/>
    <w:rsid w:val="00606d0c"/>
    <w:pPr>
      <w:widowControl w:val="false"/>
      <w:suppressAutoHyphens w:val="true"/>
      <w:bidi w:val="0"/>
      <w:jc w:val="left"/>
    </w:pPr>
    <w:rPr>
      <w:rFonts w:ascii="Times New Roman MT Std" w:hAnsi="Times New Roman MT Std" w:eastAsia="Times New Roman" w:cs="Times New Roman MT Std"/>
      <w:color w:val="000000"/>
      <w:sz w:val="24"/>
      <w:szCs w:val="24"/>
      <w:lang w:val="it-IT" w:eastAsia="zh-CN" w:bidi="hi-IN"/>
    </w:rPr>
  </w:style>
  <w:style w:type="paragraph" w:styleId="CM2" w:customStyle="1">
    <w:name w:val="CM2"/>
    <w:basedOn w:val="Default"/>
    <w:qFormat/>
    <w:rsid w:val="00606d0c"/>
    <w:pPr>
      <w:spacing w:before="0" w:after="328"/>
    </w:pPr>
    <w:rPr/>
  </w:style>
  <w:style w:type="paragraph" w:styleId="Corpodeltesto22" w:customStyle="1">
    <w:name w:val="Corpo del testo 22"/>
    <w:basedOn w:val="Normal"/>
    <w:qFormat/>
    <w:rsid w:val="00606d0c"/>
    <w:pPr>
      <w:jc w:val="right"/>
    </w:pPr>
    <w:rPr>
      <w:rFonts w:ascii="Palatino;Book Antiqua" w:hAnsi="Palatino;Book Antiqua" w:cs="Palatino;Book Antiqua"/>
      <w:sz w:val="48"/>
    </w:rPr>
  </w:style>
  <w:style w:type="paragraph" w:styleId="Standard" w:customStyle="1">
    <w:name w:val="Standard"/>
    <w:qFormat/>
    <w:rsid w:val="00606d0c"/>
    <w:pPr>
      <w:widowControl/>
      <w:suppressAutoHyphens w:val="true"/>
      <w:bidi w:val="0"/>
      <w:jc w:val="left"/>
      <w:textAlignment w:val="baseline"/>
    </w:pPr>
    <w:rPr>
      <w:rFonts w:ascii="Rockwell" w:hAnsi="Rockwell" w:eastAsia="SimSun;宋体" w:cs="Rockwell"/>
      <w:color w:val="auto"/>
      <w:sz w:val="18"/>
      <w:szCs w:val="22"/>
      <w:lang w:val="it-IT" w:eastAsia="zh-CN" w:bidi="ar-SA"/>
    </w:rPr>
  </w:style>
  <w:style w:type="paragraph" w:styleId="PlainText">
    <w:name w:val="Plain Text"/>
    <w:basedOn w:val="Normal"/>
    <w:qFormat/>
    <w:rsid w:val="00606d0c"/>
    <w:pPr/>
    <w:rPr>
      <w:rFonts w:ascii="Courier New" w:hAnsi="Courier New" w:cs="Courier New"/>
      <w:sz w:val="20"/>
    </w:rPr>
  </w:style>
  <w:style w:type="numbering" w:styleId="NoList" w:default="1">
    <w:name w:val="No List"/>
    <w:uiPriority w:val="99"/>
    <w:semiHidden/>
    <w:unhideWhenUsed/>
    <w:qFormat/>
  </w:style>
  <w:style w:type="numbering" w:styleId="WW8Num1" w:customStyle="1">
    <w:name w:val="WW8Num1"/>
    <w:qFormat/>
    <w:rsid w:val="00606d0c"/>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useocivicobagnacavallo.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Application>Collabora_Office/5.3.10.47$Windows_x86 LibreOffice_project/64211812ee5c3454c64c34ed2295b8015635b057</Application>
  <Pages>2</Pages>
  <Words>546</Words>
  <Characters>3218</Characters>
  <CharactersWithSpaces>3752</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2023-01-14T12:27:00Z</dcterms:created>
  <dc:creator/>
  <dc:description/>
  <dc:language>it-IT</dc:language>
  <cp:lastModifiedBy/>
  <dcterms:modified xsi:type="dcterms:W3CDTF">2023-04-15T12:19:51Z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