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.4.2023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“</w:t>
      </w:r>
      <w:r>
        <w:rPr>
          <w:rFonts w:eastAsia="KelsonSans-Regular" w:cs="Calibri" w:ascii="Calibri" w:hAnsi="Calibri"/>
          <w:color w:val="000000"/>
          <w:sz w:val="26"/>
          <w:szCs w:val="26"/>
        </w:rPr>
        <w:t>R</w:t>
      </w:r>
      <w:r>
        <w:rPr>
          <w:rFonts w:eastAsia="KelsonSans-Regular" w:cs="Calibri" w:ascii="Calibri" w:hAnsi="Calibri"/>
          <w:color w:val="000000"/>
          <w:sz w:val="26"/>
          <w:szCs w:val="26"/>
        </w:rPr>
        <w:t>isvegli</w:t>
      </w:r>
      <w:r>
        <w:rPr>
          <w:rFonts w:eastAsia="KelsonSans-Regular" w:cs="Calibri" w:ascii="Calibri" w:hAnsi="Calibri"/>
          <w:color w:val="000000"/>
          <w:sz w:val="26"/>
          <w:szCs w:val="26"/>
        </w:rPr>
        <w:t>, omaggio alla primavera” è il titolo della mostra curata da Giulia Longanesi per l’associazione culturale Bi</w:t>
      </w:r>
      <w:r>
        <w:rPr>
          <w:rFonts w:eastAsia="KelsonSans-Regular" w:cs="Calibri" w:ascii="Calibri" w:hAnsi="Calibri"/>
          <w:color w:val="000000"/>
          <w:sz w:val="26"/>
          <w:szCs w:val="26"/>
        </w:rPr>
        <w:t>art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Gallery, in collaborazione con l’Associazione Nazionale Famiglie dei Caduti e Dispersi in Guerra </w:t>
      </w:r>
      <w:r>
        <w:rPr>
          <w:rFonts w:eastAsia="KelsonSans-Regular" w:cs="Calibri" w:ascii="Calibri" w:hAnsi="Calibri"/>
          <w:color w:val="000000"/>
          <w:sz w:val="26"/>
          <w:szCs w:val="26"/>
        </w:rPr>
        <w:t>e il patrocinio del Comune di Bagnacavallo</w:t>
      </w:r>
      <w:r>
        <w:rPr>
          <w:rFonts w:eastAsia="KelsonSans-Regular"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La mostra sarà </w:t>
      </w:r>
      <w:r>
        <w:rPr>
          <w:rFonts w:eastAsia="KelsonSans-Regular" w:cs="Calibri" w:ascii="Calibri" w:hAnsi="Calibri"/>
          <w:color w:val="000000"/>
          <w:sz w:val="26"/>
          <w:szCs w:val="26"/>
        </w:rPr>
        <w:t>inaugurata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sabato 6 maggio alle 18 presso il Sacrario dei Caduti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di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via Garibaldi, con la presentazione delle artiste e dell’installazione centrale realizzata dai bambini in occasione del laboratorio artistico “Arte di Primavera”.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Interverrà una rappresentanza dell’Amministrazione comunale.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«</w:t>
      </w:r>
      <w:r>
        <w:rPr>
          <w:rFonts w:eastAsia="KelsonSans-Regular" w:cs="Calibri" w:ascii="Calibri" w:hAnsi="Calibri"/>
          <w:color w:val="000000"/>
          <w:sz w:val="26"/>
          <w:szCs w:val="26"/>
        </w:rPr>
        <w:t>Da sempre gli artisti –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ricorda Giulia Longanesi – </w:t>
      </w:r>
      <w:r>
        <w:rPr>
          <w:rFonts w:eastAsia="KelsonSans-Regular" w:cs="Calibri" w:ascii="Calibri" w:hAnsi="Calibri"/>
          <w:color w:val="000000"/>
          <w:sz w:val="26"/>
          <w:szCs w:val="26"/>
        </w:rPr>
        <w:t>hanno provato a imitare la vitale creatività con cui gli elementi plasmano l’ambiente che ci circonda durante la primavera.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Così anche un gruppo di pittrici ha osservato e interpretato la rinascita della natura dopo l’inverno. Le artiste Ornella Angeli, Maria Gordini, Maria Rita Liverani, Paola Ravaglia, Valeria Sangiorgi e Angela Zanotti hanno reso omaggio a questa mutevole e sorprendente stagione fermando nei loro quadri la leggerezza dei fiori appena sbocciati, la luce fresca delle giornate primaverili e i timidi risvegli che in pochi attimi diventano esplosioni di forme e colori.</w:t>
      </w:r>
      <w:r>
        <w:rPr>
          <w:rFonts w:eastAsia="KelsonSans-Regular" w:cs="Calibri" w:ascii="Calibri" w:hAnsi="Calibri"/>
          <w:color w:val="000000"/>
          <w:sz w:val="26"/>
          <w:szCs w:val="26"/>
        </w:rPr>
        <w:t>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La mostra sarà visitabile fino al 28 maggio </w:t>
      </w:r>
      <w:r>
        <w:rPr>
          <w:rFonts w:eastAsia="KelsonSans-Regular" w:cs="Calibri" w:ascii="Calibri" w:hAnsi="Calibri"/>
          <w:color w:val="000000"/>
          <w:sz w:val="26"/>
          <w:szCs w:val="26"/>
        </w:rPr>
        <w:t>tutti i sabati e le domeniche dalle 10 alle 12 e dalle 16 alle 19.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KelsonSans-Regular"/>
          <w:color w:val="000000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Ingresso libero.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KelsonSans-Regular"/>
          <w:color w:val="000000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www.bagnacavallocultura.it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16</w:t>
      </w:r>
      <w:r>
        <w:rPr>
          <w:rFonts w:cs="Calibri" w:ascii="Calibri" w:hAnsi="Calibri"/>
          <w:i/>
          <w:iCs/>
          <w:sz w:val="26"/>
          <w:szCs w:val="26"/>
        </w:rPr>
        <w:t>6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9555" cy="6813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7520" cy="6813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Collabora_Office/5.3.10.47$Windows_x86 LibreOffice_project/64211812ee5c3454c64c34ed2295b8015635b057</Application>
  <Pages>1</Pages>
  <Words>234</Words>
  <Characters>1407</Characters>
  <CharactersWithSpaces>1629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2022-04-28T12:49:17Z</cp:lastPrinted>
  <dcterms:modified xsi:type="dcterms:W3CDTF">2023-04-29T08:50:10Z</dcterms:modified>
  <cp:revision>7</cp:revision>
  <dc:subject/>
  <dc:title>Comunicato stampa</dc:title>
</cp:coreProperties>
</file>