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10.3.2023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u w:val="none"/>
        </w:rPr>
      </w:pPr>
      <w:bookmarkStart w:id="0" w:name="__DdeLink__4685_2255102679"/>
      <w:bookmarkStart w:id="1" w:name="__DdeLink__1588_3299238738"/>
      <w:bookmarkStart w:id="2" w:name="__DdeLink__4685_2255102679"/>
      <w:bookmarkStart w:id="3" w:name="__DdeLink__1588_3299238738"/>
      <w:bookmarkEnd w:id="2"/>
      <w:bookmarkEnd w:id="3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Proseguono le iniziative del programma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“Il marzo delle donne”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coordinato dall’assessorato alle Pari Opportunità del Comune di Bagnacavallo in occasione della Giornata internazionale della donna.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Dopo la conferenza “Donne di ieri, di oggi e di domani” della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psicologa Ylenia Greco e l’inaugurazione a Villanova di “Alberi vestiti”, opere realizzate all’uncinetto per “vestire” gli alberi da un gruppo di donne villanovesi e ucraine, coordinate dal gruppo di volontari “Gente che posto!”,</w:t>
      </w:r>
      <w:r>
        <w:rPr>
          <w:rFonts w:ascii="Calibri" w:hAnsi="Calibri"/>
          <w:b/>
          <w:bCs/>
          <w:sz w:val="25"/>
          <w:szCs w:val="25"/>
        </w:rPr>
        <w:t xml:space="preserve"> sabato 11 </w:t>
      </w:r>
      <w:r>
        <w:rPr>
          <w:rFonts w:ascii="Calibri" w:hAnsi="Calibri"/>
          <w:b w:val="false"/>
          <w:bCs w:val="false"/>
          <w:sz w:val="25"/>
          <w:szCs w:val="25"/>
        </w:rPr>
        <w:t>è previsto un nuovo appuntamento a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</w:rPr>
        <w:t xml:space="preserve">Alle 18 presso la Saletta didattica delle Cappuccine verrà presentato </w:t>
      </w:r>
      <w:r>
        <w:rPr>
          <w:rFonts w:ascii="Calibri" w:hAnsi="Calibri"/>
          <w:b/>
          <w:bCs/>
          <w:sz w:val="25"/>
          <w:szCs w:val="25"/>
        </w:rPr>
        <w:t>“Senza madre. Storie di figli sottratti dallo Stato”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(Magi Edizioni – 2022), libro scritto a più mani, a cura di </w:t>
      </w:r>
      <w:r>
        <w:rPr>
          <w:rFonts w:ascii="Calibri" w:hAnsi="Calibri"/>
          <w:b/>
          <w:bCs/>
          <w:sz w:val="25"/>
          <w:szCs w:val="25"/>
        </w:rPr>
        <w:t>Nadia Somma</w:t>
      </w:r>
      <w:r>
        <w:rPr>
          <w:rFonts w:ascii="Calibri" w:hAnsi="Calibri"/>
          <w:b w:val="false"/>
          <w:bCs w:val="false"/>
          <w:sz w:val="25"/>
          <w:szCs w:val="25"/>
        </w:rPr>
        <w:t>. L’evento è promosso dall’associazione Demetra Donne in aiuto.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sz w:val="25"/>
          <w:szCs w:val="25"/>
        </w:rPr>
        <w:t>Domenica 12 marzo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alle 15.30 sarà poi la volta della conferenza di </w:t>
      </w:r>
      <w:r>
        <w:rPr>
          <w:rFonts w:ascii="Calibri" w:hAnsi="Calibri"/>
          <w:b/>
          <w:bCs/>
          <w:sz w:val="25"/>
          <w:szCs w:val="25"/>
        </w:rPr>
        <w:t>Emanuela Penni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su </w:t>
      </w:r>
      <w:r>
        <w:rPr>
          <w:rFonts w:ascii="Calibri" w:hAnsi="Calibri"/>
          <w:b/>
          <w:bCs/>
          <w:sz w:val="25"/>
          <w:szCs w:val="25"/>
        </w:rPr>
        <w:t>“Galla Placidia, una vita spesa tra dovere e preghiera”</w:t>
      </w:r>
      <w:r>
        <w:rPr>
          <w:rFonts w:ascii="Calibri" w:hAnsi="Calibri"/>
          <w:b w:val="false"/>
          <w:bCs w:val="false"/>
          <w:sz w:val="25"/>
          <w:szCs w:val="25"/>
        </w:rPr>
        <w:t>, che</w:t>
      </w:r>
      <w:r>
        <w:rPr>
          <w:rFonts w:ascii="Calibri" w:hAnsi="Calibri"/>
          <w:b/>
          <w:bCs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sz w:val="25"/>
          <w:szCs w:val="25"/>
        </w:rPr>
        <w:t>si svolgerà sempre nella Saletta didattica delle Cappuccine, a cura di Cif e Associazione I Girasoli.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Alle iniziative interverrà </w:t>
      </w:r>
      <w:r>
        <w:rPr>
          <w:rFonts w:ascii="Calibri" w:hAnsi="Calibri"/>
          <w:b/>
          <w:bCs/>
          <w:sz w:val="25"/>
          <w:szCs w:val="25"/>
        </w:rPr>
        <w:t>Ada Sangiorgi</w:t>
      </w:r>
      <w:r>
        <w:rPr>
          <w:rFonts w:ascii="Calibri" w:hAnsi="Calibri"/>
          <w:b w:val="false"/>
          <w:bCs w:val="false"/>
          <w:sz w:val="25"/>
          <w:szCs w:val="25"/>
        </w:rPr>
        <w:t>, vicesindaca e assessora alle Pari opportunità.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</w:rPr>
        <w:t>La Saletta didattica delle Cappuccine è in via Vittorio Veneto 1.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</w:rPr>
        <w:t xml:space="preserve">Gli appuntamenti riprenderanno poi </w:t>
      </w:r>
      <w:r>
        <w:rPr>
          <w:rFonts w:ascii="Calibri" w:hAnsi="Calibri"/>
          <w:b/>
          <w:bCs/>
          <w:sz w:val="25"/>
          <w:szCs w:val="25"/>
        </w:rPr>
        <w:t>sabato 18 marzo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per concludersi giovedì</w:t>
      </w:r>
      <w:r>
        <w:rPr>
          <w:rFonts w:ascii="Calibri" w:hAnsi="Calibri"/>
          <w:b/>
          <w:bCs/>
          <w:sz w:val="25"/>
          <w:szCs w:val="25"/>
        </w:rPr>
        <w:t xml:space="preserve"> 23</w:t>
      </w:r>
      <w:r>
        <w:rPr>
          <w:rFonts w:ascii="Calibri" w:hAnsi="Calibri"/>
          <w:b w:val="false"/>
          <w:b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</w:rPr>
        <w:t>Il programma è coordinato dall’assessorato alle Pari opportunità con il supporto delle associazioni di volontariato del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Gli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appuntamenti sono a ingresso libero.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 xml:space="preserve">0545 280891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bookmarkStart w:id="4" w:name="__DdeLink__786_1793407040"/>
      <w:bookmarkStart w:id="5" w:name="__DdeLink__1489_3299238738"/>
      <w:bookmarkEnd w:id="4"/>
      <w:bookmarkEnd w:id="5"/>
      <w:r>
        <w:rPr>
          <w:rFonts w:ascii="Calibri" w:hAnsi="Calibri"/>
          <w:b w:val="false"/>
          <w:bCs w:val="false"/>
          <w:sz w:val="25"/>
          <w:szCs w:val="25"/>
        </w:rPr>
        <w:t>cultura@comune.bagnacavallo.ra.it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bookmarkStart w:id="6" w:name="__DdeLink__1588_32992387381"/>
      <w:bookmarkStart w:id="7" w:name="__DdeLink__1588_32992387381"/>
      <w:bookmarkEnd w:id="7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8" w:name="__DdeLink__4685_22551026791"/>
      <w:bookmarkEnd w:id="8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92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6680" cy="6908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592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0695" cy="6908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75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Collabora_Office/5.3.10.47$Windows_x86 LibreOffice_project/64211812ee5c3454c64c34ed2295b8015635b057</Application>
  <Pages>1</Pages>
  <Words>254</Words>
  <Characters>1567</Characters>
  <CharactersWithSpaces>1802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2023-03-10T14:39:15Z</dcterms:modified>
  <cp:revision>13</cp:revision>
  <dc:subject/>
  <dc:title>Comunicato stampa</dc:title>
</cp:coreProperties>
</file>