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Calibri" w:hAnsi="Calibri" w:cs="Calibri"/>
          <w:sz w:val="30"/>
          <w:szCs w:val="30"/>
          <w:u w:val="single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27</w:t>
      </w:r>
      <w:r>
        <w:rPr>
          <w:rFonts w:cs="Calibri" w:ascii="Calibri" w:hAnsi="Calibri"/>
          <w:b/>
          <w:sz w:val="30"/>
          <w:szCs w:val="30"/>
        </w:rPr>
        <w:t>.9.2023</w:t>
      </w:r>
    </w:p>
    <w:p>
      <w:pPr>
        <w:pStyle w:val="Corpodeltesto"/>
        <w:rPr/>
      </w:pPr>
      <w:r>
        <w:rPr/>
      </w:r>
    </w:p>
    <w:p>
      <w:pPr>
        <w:pStyle w:val="Corpodeltesto"/>
        <w:ind w:firstLine="113"/>
        <w:rPr/>
      </w:pPr>
      <w:bookmarkStart w:id="0" w:name="__DdeLink__264_765097031"/>
      <w:bookmarkStart w:id="1" w:name="__DdeLink__171_765097031"/>
      <w:bookmarkEnd w:id="1"/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>Prenderà il via ufficialmente g</w:t>
      </w:r>
      <w:bookmarkStart w:id="2" w:name="__DdeLink__988_3939548794"/>
      <w:bookmarkEnd w:id="2"/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 xml:space="preserve">iovedì 28 settembre l’edizione 2023 della Festa di San Michele, che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fino all’1 ottobre nel centro storico di Bagnacavallo proporrà mostre, spettacoli, animazioni, mercati e mercatini, visite guidate e gastronomia.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 xml:space="preserve">La festa </w:t>
      </w:r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>s</w:t>
      </w:r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>i aprirà alle 18.30 al Teatro Goldoni con “</w:t>
      </w:r>
      <w:r>
        <w:rPr>
          <w:rFonts w:eastAsia="Times New Roman" w:cs="Calibri" w:ascii="Calibri" w:hAnsi="Calibri"/>
          <w:b/>
          <w:bCs/>
          <w:color w:val="000000"/>
          <w:sz w:val="25"/>
          <w:szCs w:val="25"/>
          <w:lang w:val="it-IT" w:eastAsia="it-IT" w:bidi="ar-SA"/>
        </w:rPr>
        <w:t>Impressioni</w:t>
      </w:r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 xml:space="preserve">”, un dialogo fra il regista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Walter Veltroni e la fotografa Silvia Camporesi condotto da Andrea Valmori dell’associazione Filmeeting, che cura l’iniziativa assieme al Comune. Veltroni e Camporesi effettueranno un percorso per immagini attraverso i linguaggi di due forme d’arte vicine e al contempo profondamente diverse, in cui la mano autoriale di chi li realizza si mescola alle suggestioni della storia. Parteciperà la sindaca di Bagnacavallo Eleonora Proni.</w:t>
      </w:r>
    </w:p>
    <w:p>
      <w:pPr>
        <w:pStyle w:val="Corpodeltesto"/>
        <w:ind w:firstLine="113"/>
        <w:rPr>
          <w:rFonts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 w:eastAsia="it-IT" w:bidi="ar-SA"/>
        </w:rPr>
      </w:pPr>
      <w:r>
        <w:rPr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lang w:val="it-IT" w:eastAsia="it-IT" w:bidi="ar-SA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Per quanto riguarda la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musica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 e gli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spettacoli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, il primo giorno di festa vedrà andare in scena alle 19 al Giardino dei Semplici “Scatole grigie” a cura delle allieve e degli allievi della Scuola Teatro La Bassa, mentre alle 20.15 nella collegiata di San Michele si terrà il concerto “L’ambiente musicale del ‘700”, Giorgio Coppetta Calzavara all’organo e Nicoletta Bassetti al violino. Alle 21 in Piazza Nuova ci sarà invece un “Tributo a Lucio Dalla” con Vittorio Bonetti accompagnato da Yuri Spadaro, Nicoletta Bassetti e Sergio Benedetti.</w:t>
      </w:r>
    </w:p>
    <w:p>
      <w:pPr>
        <w:pStyle w:val="Corpodeltesto"/>
        <w:ind w:firstLine="113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Il palco centrale in piazza della Libertà ospiterà alle 21.15 i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Rumba de Bodas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,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f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ormazione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bolognese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 fondata nel 2008 e conosciuta per trasformare ogni suo concerto in una grande festa fusione di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s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ka,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f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unk, ritmi latini e afro. I Rumba de Bodas sono Rachel Doe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(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voce), Mattia Franceschini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(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tastiera/synth), Alessandro Orefice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(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batteria), Giacomo Vianello Vos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(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basso), Fabio Scalmana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(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tromba), Kim Gianesini.</w:t>
      </w:r>
    </w:p>
    <w:p>
      <w:pPr>
        <w:pStyle w:val="Corpodeltesto"/>
        <w:ind w:firstLine="113"/>
        <w:rPr>
          <w:rFonts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 w:eastAsia="it-IT" w:bidi="ar-SA"/>
        </w:rPr>
      </w:pPr>
      <w:r>
        <w:rPr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lang w:val="it-IT" w:eastAsia="it-IT" w:bidi="ar-SA"/>
        </w:rPr>
      </w:r>
    </w:p>
    <w:p>
      <w:pPr>
        <w:pStyle w:val="Corpodeltesto"/>
        <w:ind w:firstLine="113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Saranno visitabili le mostre ospitate nei luoghi d’arte della città e in numerosi spazi privati, assieme agli allestimenti di Interno 7. </w:t>
      </w:r>
      <w:r>
        <w:rPr>
          <w:rFonts w:eastAsia="Times New Roman" w:cs="Tahoma" w:ascii="Calibri" w:hAnsi="Calibri"/>
          <w:color w:val="00000A"/>
          <w:sz w:val="25"/>
          <w:szCs w:val="25"/>
          <w:lang w:val="it-IT" w:eastAsia="zh-CN" w:bidi="ar-SA"/>
        </w:rPr>
        <w:t>Apriranno le loro porte osterie e punti ristoro con le più diverse proposte enogastronomiche e p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resso i forni, le pasticcerie e i ristoranti si potrà gustare il celebre Dolce di San Michele dai sapori e dai colori autunnali.</w:t>
      </w:r>
    </w:p>
    <w:p>
      <w:pPr>
        <w:pStyle w:val="Corpodeltesto"/>
        <w:ind w:firstLine="113"/>
        <w:rPr>
          <w:rFonts w:ascii="Calibri" w:hAnsi="Calibri"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La Festa di San Michele è organizzata dal Comune di Bagnacavallo con la collaborazione di associazioni di volontariato, Parrocchia, operatori culturali e con il supporto di numerose imprese. Gode del patrocinio della Regione Emilia-Romagna e dell’Unione dei Comuni della Bassa Romagna. Main sponsor sono Società Padana Energia, Terremerse, Hera, Orva, Calzaturificio Emanuela, Deco, BCC ravennate forlivese e imolese.</w:t>
      </w:r>
    </w:p>
    <w:p>
      <w:pPr>
        <w:pStyle w:val="Corpodeltesto"/>
        <w:rPr>
          <w:rFonts w:ascii="Calibri" w:hAnsi="Calibri" w:eastAsia="Times New Roman" w:cs="Calibri"/>
          <w:b w:val="false"/>
          <w:b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</w:pPr>
      <w:r>
        <w:rPr>
          <w:rFonts w:eastAsia="Times New Roman" w:cs="Calibri" w:ascii="Calibri" w:hAnsi="Calibri"/>
          <w:b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</w:r>
    </w:p>
    <w:p>
      <w:pPr>
        <w:pStyle w:val="Corpodeltesto"/>
        <w:bidi w:val="0"/>
        <w:spacing w:lineRule="auto" w:line="240"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Per info e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programma completo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:</w:t>
      </w:r>
    </w:p>
    <w:p>
      <w:pPr>
        <w:pStyle w:val="Corpodeltesto"/>
        <w:bidi w:val="0"/>
        <w:spacing w:lineRule="auto" w:line="240"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0545 280864-890</w:t>
      </w:r>
    </w:p>
    <w:p>
      <w:pPr>
        <w:pStyle w:val="Corpodeltesto"/>
        <w:bidi w:val="0"/>
        <w:spacing w:lineRule="auto" w:line="240" w:before="0" w:after="0"/>
        <w:ind w:firstLine="113"/>
        <w:jc w:val="both"/>
        <w:rPr/>
      </w:pPr>
      <w:r>
        <w:rPr>
          <w:rStyle w:val="CollegamentoInternet"/>
          <w:rFonts w:ascii="Calibri" w:hAnsi="Calibri"/>
          <w:b w:val="false"/>
          <w:i w:val="false"/>
          <w:caps w:val="false"/>
          <w:smallCaps w:val="false"/>
          <w:color w:val="1155CC"/>
          <w:spacing w:val="0"/>
          <w:sz w:val="25"/>
          <w:szCs w:val="25"/>
        </w:rPr>
        <w:t>info@festasanmichele.it</w:t>
      </w:r>
    </w:p>
    <w:p>
      <w:pPr>
        <w:pStyle w:val="Corpodeltesto"/>
        <w:bidi w:val="0"/>
        <w:spacing w:lineRule="auto" w:line="240" w:before="0" w:after="0"/>
        <w:ind w:firstLine="113"/>
        <w:jc w:val="both"/>
        <w:rPr>
          <w:rFonts w:ascii="Calibri" w:hAnsi="Calibri"/>
          <w:sz w:val="25"/>
          <w:szCs w:val="25"/>
        </w:rPr>
      </w:pPr>
      <w:bookmarkStart w:id="3" w:name="__DdeLink__174_2347926650"/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Fb e Instagram @festasanmichele</w:t>
      </w:r>
      <w:bookmarkStart w:id="4" w:name="__DdeLink__988_39395487941"/>
      <w:bookmarkEnd w:id="3"/>
      <w:bookmarkEnd w:id="4"/>
      <w:bookmarkEnd w:id="0"/>
      <w:r>
        <w:rPr>
          <w:rFonts w:ascii="Calibri" w:hAnsi="Calibri"/>
          <w:sz w:val="25"/>
          <w:szCs w:val="25"/>
        </w:rPr>
        <w:t xml:space="preserve"> </w:t>
      </w:r>
    </w:p>
    <w:p>
      <w:pPr>
        <w:pStyle w:val="Normal"/>
        <w:widowControl/>
        <w:ind w:left="0" w:right="0" w:hanging="0"/>
        <w:rPr>
          <w:rFonts w:ascii="Calibri" w:hAnsi="Calibri"/>
          <w:sz w:val="25"/>
          <w:szCs w:val="25"/>
        </w:rPr>
      </w:pPr>
      <w:bookmarkStart w:id="5" w:name="__DdeLink__10389_23608252181"/>
      <w:bookmarkStart w:id="6" w:name="__DdeLink__171_7650970311"/>
      <w:bookmarkStart w:id="7" w:name="__DdeLink__10389_23608252181"/>
      <w:bookmarkStart w:id="8" w:name="__DdeLink__171_7650970311"/>
      <w:bookmarkEnd w:id="7"/>
      <w:bookmarkEnd w:id="8"/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360/23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0892303F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6205" cy="70040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5640" cy="699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9.05pt;height:55.05pt" wp14:anchorId="0892303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47EBC68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60220" cy="70040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9680" cy="699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5pt;height:55.05pt" wp14:anchorId="347EBC6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BodyText2"/>
                      <w:jc w:val="left"/>
                      <w:rPr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</w:r>
                  </w:p>
                  <w:p>
                    <w:pPr>
                      <w:pStyle w:val="BodyText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Normal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rFonts w:eastAsia="SimSun" w:cs="Arial"/>
      <w:b/>
      <w:bCs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;Arial Unicode MS"/>
    </w:rPr>
  </w:style>
  <w:style w:type="character" w:styleId="WW8Num3z0" w:customStyle="1">
    <w:name w:val="WW8Num3z0"/>
    <w:qFormat/>
    <w:rPr>
      <w:rFonts w:ascii="Symbol" w:hAnsi="Symbol" w:cs="OpenSymbol;Arial Unicode MS"/>
    </w:rPr>
  </w:style>
  <w:style w:type="character" w:styleId="WW8Num4z0" w:customStyle="1">
    <w:name w:val="WW8Num4z0"/>
    <w:qFormat/>
    <w:rPr>
      <w:rFonts w:ascii="Symbol" w:hAnsi="Symbol" w:cs="OpenSymbol;Arial Unicode MS"/>
    </w:rPr>
  </w:style>
  <w:style w:type="character" w:styleId="WW8Num5z0" w:customStyle="1">
    <w:name w:val="WW8Num5z0"/>
    <w:qFormat/>
    <w:rPr>
      <w:rFonts w:ascii="Symbol" w:hAnsi="Symbol" w:cs="OpenSymbol;Arial Unicode MS"/>
    </w:rPr>
  </w:style>
  <w:style w:type="character" w:styleId="WW8Num6z0" w:customStyle="1">
    <w:name w:val="WW8Num6z0"/>
    <w:qFormat/>
    <w:rPr>
      <w:rFonts w:ascii="Symbol" w:hAnsi="Symbol" w:cs="OpenSymbol;Arial Unicode MS"/>
    </w:rPr>
  </w:style>
  <w:style w:type="character" w:styleId="WW8Num7z0" w:customStyle="1">
    <w:name w:val="WW8Num7z0"/>
    <w:qFormat/>
    <w:rPr>
      <w:rFonts w:ascii="Symbol" w:hAnsi="Symbol" w:cs="OpenSymbol;Arial Unicode MS"/>
    </w:rPr>
  </w:style>
  <w:style w:type="character" w:styleId="WW8Num8z0" w:customStyle="1">
    <w:name w:val="WW8Num8z0"/>
    <w:qFormat/>
    <w:rPr>
      <w:rFonts w:ascii="Symbol" w:hAnsi="Symbol" w:cs="OpenSymbol;Arial Unicode MS"/>
    </w:rPr>
  </w:style>
  <w:style w:type="character" w:styleId="WW8Num9z0" w:customStyle="1">
    <w:name w:val="WW8Num9z0"/>
    <w:qFormat/>
    <w:rPr>
      <w:rFonts w:ascii="Symbol" w:hAnsi="Symbol" w:cs="OpenSymbol;Arial Unicode MS"/>
    </w:rPr>
  </w:style>
  <w:style w:type="character" w:styleId="WW8Num10z0" w:customStyle="1">
    <w:name w:val="WW8Num10z0"/>
    <w:qFormat/>
    <w:rPr>
      <w:rFonts w:ascii="Symbol" w:hAnsi="Symbol" w:cs="OpenSymbol;Arial Unicode MS"/>
    </w:rPr>
  </w:style>
  <w:style w:type="character" w:styleId="WW8Num11z0" w:customStyle="1">
    <w:name w:val="WW8Num11z0"/>
    <w:qFormat/>
    <w:rPr>
      <w:rFonts w:ascii="Symbol" w:hAnsi="Symbol" w:cs="OpenSymbol;Arial Unicode MS"/>
    </w:rPr>
  </w:style>
  <w:style w:type="character" w:styleId="WW8Num12z0" w:customStyle="1">
    <w:name w:val="WW8Num12z0"/>
    <w:qFormat/>
    <w:rPr>
      <w:rFonts w:ascii="Symbol" w:hAnsi="Symbol" w:cs="OpenSymbol;Arial Unicode MS"/>
    </w:rPr>
  </w:style>
  <w:style w:type="character" w:styleId="WW8Num13z0" w:customStyle="1">
    <w:name w:val="WW8Num13z0"/>
    <w:qFormat/>
    <w:rPr>
      <w:rFonts w:ascii="Symbol" w:hAnsi="Symbol" w:cs="OpenSymbol;Arial Unicode MS"/>
    </w:rPr>
  </w:style>
  <w:style w:type="character" w:styleId="WW8Num14z0" w:customStyle="1">
    <w:name w:val="WW8Num14z0"/>
    <w:qFormat/>
    <w:rPr>
      <w:rFonts w:ascii="Symbol" w:hAnsi="Symbol" w:cs="OpenSymbol;Arial Unicode MS"/>
    </w:rPr>
  </w:style>
  <w:style w:type="character" w:styleId="WW8Num15z0" w:customStyle="1">
    <w:name w:val="WW8Num15z0"/>
    <w:qFormat/>
    <w:rPr>
      <w:rFonts w:ascii="Symbol" w:hAnsi="Symbol" w:cs="OpenSymbol;Arial Unicode MS"/>
    </w:rPr>
  </w:style>
  <w:style w:type="character" w:styleId="WW8Num16z0" w:customStyle="1">
    <w:name w:val="WW8Num16z0"/>
    <w:qFormat/>
    <w:rPr>
      <w:rFonts w:ascii="Symbol" w:hAnsi="Symbol" w:cs="OpenSymbol;Arial Unicode MS"/>
    </w:rPr>
  </w:style>
  <w:style w:type="character" w:styleId="Caratterepredefinitoparagrafo" w:customStyle="1">
    <w:name w:val="Carattere predefinito paragrafo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Caratterepredefinitoparagrafo11111" w:customStyle="1">
    <w:name w:val="WW-Carattere predefinito paragrafo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Caratterepredefinitoparagrafo111111" w:customStyle="1">
    <w:name w:val="WW-Carattere predefinito paragrafo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Caratterepredefinitoparagrafo1111111" w:customStyle="1">
    <w:name w:val="WW-Carattere predefinito paragrafo1111111"/>
    <w:qFormat/>
    <w:rPr/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" w:customStyle="1">
    <w:name w:val="Collegamento Internet"/>
    <w:qFormat/>
    <w:rPr>
      <w:color w:val="000080"/>
      <w:u w:val="single"/>
    </w:rPr>
  </w:style>
  <w:style w:type="character" w:styleId="CollegamentoInternetvisitato" w:customStyle="1">
    <w:name w:val="Collegamento Internet visitato"/>
    <w:basedOn w:val="WWCaratterepredefinitoparagrafo11111111"/>
    <w:qFormat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65cb6"/>
    <w:rPr>
      <w:color w:val="605E5C"/>
      <w:shd w:fill="E1DFDD" w:val="clear"/>
    </w:rPr>
  </w:style>
  <w:style w:type="character" w:styleId="Markzxhmw7ogo" w:customStyle="1">
    <w:name w:val="markzxhmw7ogo"/>
    <w:basedOn w:val="DefaultParagraphFont"/>
    <w:qFormat/>
    <w:rsid w:val="006b4da3"/>
    <w:rPr/>
  </w:style>
  <w:style w:type="character" w:styleId="Markfnqzo8lno" w:customStyle="1">
    <w:name w:val="markfnqzo8lno"/>
    <w:basedOn w:val="DefaultParagraphFont"/>
    <w:qFormat/>
    <w:rsid w:val="006b4da3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next w:val="Sottotitolo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WWIntestazione" w:customStyle="1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BodyText3">
    <w:name w:val="Body Text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BodyTextIndent2">
    <w:name w:val="Body Text Indent 2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BodyTextIndent3">
    <w:name w:val="Body Text Indent 3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Collabora_Office/5.3.10.47$Windows_x86 LibreOffice_project/64211812ee5c3454c64c34ed2295b8015635b057</Application>
  <Pages>1</Pages>
  <Words>421</Words>
  <Characters>2444</Characters>
  <CharactersWithSpaces>2849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2022-08-11T11:45:23Z</dcterms:created>
  <dc:creator/>
  <dc:description/>
  <dc:language>it-IT</dc:language>
  <cp:lastModifiedBy/>
  <cp:lastPrinted>2023-09-23T11:30:28Z</cp:lastPrinted>
  <dcterms:modified xsi:type="dcterms:W3CDTF">2023-09-27T12:29:59Z</dcterms:modified>
  <cp:revision>34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