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14.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bookmarkStart w:id="0" w:name="__DdeLink__771_4294467243"/>
      <w:bookmarkStart w:id="1" w:name="__DdeLink__700_4294467243"/>
      <w:bookmarkEnd w:id="1"/>
      <w:r>
        <w:rPr>
          <w:rFonts w:ascii="Calibri" w:hAnsi="Calibri"/>
          <w:sz w:val="26"/>
          <w:szCs w:val="26"/>
          <w:u w:val="none"/>
        </w:rPr>
        <w:t>“</w:t>
      </w:r>
      <w:r>
        <w:rPr>
          <w:rFonts w:ascii="Calibri" w:hAnsi="Calibri"/>
          <w:sz w:val="26"/>
          <w:szCs w:val="26"/>
          <w:u w:val="none"/>
        </w:rPr>
        <w:t>Bagnacavallo al cinema” propone nel fine settimana dell’arena delle Cappuccine “Il sol dell’avvenire” di e con Nanni Moretti sabato 15 e “The Whale” di Darren Aronofsky domenica 16.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 xml:space="preserve">Nel film di Moretti protagonista è Giovanni, regista italiano in ambasce tra una moglie in analisi e un produttore sull’orlo del fallimento e che ha smesso di credere nell’avvenire.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“</w:t>
      </w:r>
      <w:r>
        <w:rPr>
          <w:rFonts w:ascii="Calibri" w:hAnsi="Calibri"/>
          <w:sz w:val="26"/>
          <w:szCs w:val="26"/>
          <w:u w:val="none"/>
        </w:rPr>
        <w:t xml:space="preserve">The Whale”, vincitore di due premi Oscar (miglior attore protagonista a Brendan Fraser e miglior trucco) narra invece di Charlie, uomo obeso di una cinquantina d’anni che vive solo, passa le giornate seduto sul divano tenendo corsi di scrittura online, guardando la tv e mangiando compulsivamente.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“</w:t>
      </w:r>
      <w:r>
        <w:rPr>
          <w:rFonts w:ascii="Calibri" w:hAnsi="Calibri"/>
          <w:sz w:val="26"/>
          <w:szCs w:val="26"/>
          <w:u w:val="none"/>
        </w:rPr>
        <w:t>Bagnacavallo al cinema”, rassegna curata dal Cinecircolo Fuoriquadro per il Comune, proseguirà poi ogni sera fino al 3 settembre.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 xml:space="preserve">Le proiezioni iniziano alle 21.30.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L’arena partecipa all’iniziativa “Cinema Revolution” del Ministero della Cultura, una promozione del cinema continentale con un prezzo unico per lo spettatore di 3,50 euro per tutti i film italiani ed europei.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Questi i prezzi dei biglietti per la stagione 2023: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Intero (film extraeuropeo): 6 euro (ridotto 5)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Prezzo unico: 3,50 euro (film italiano ed europeo)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 xml:space="preserve">Abbonamento solo per film extraeuropei: </w:t>
      </w:r>
      <w:r>
        <w:rPr>
          <w:rFonts w:ascii="Calibri" w:hAnsi="Calibri"/>
          <w:sz w:val="26"/>
          <w:szCs w:val="26"/>
          <w:u w:val="none"/>
        </w:rPr>
        <w:t>dieci</w:t>
      </w:r>
      <w:r>
        <w:rPr>
          <w:rFonts w:ascii="Calibri" w:hAnsi="Calibri"/>
          <w:sz w:val="26"/>
          <w:szCs w:val="26"/>
          <w:u w:val="none"/>
        </w:rPr>
        <w:t xml:space="preserve"> spettacoli 40 euro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6"/>
            <w:szCs w:val="26"/>
            <w:u w:val="none"/>
          </w:rPr>
          <w:t>cinemabagnacavallo@gmail.com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2" w:name="__DdeLink__771_4294467243"/>
      <w:bookmarkStart w:id="3" w:name="__DdeLink__729_1516241662"/>
      <w:bookmarkStart w:id="4" w:name="__DdeLink__178_1556543886"/>
      <w:bookmarkStart w:id="5" w:name="__DdeLink__97_4032338344"/>
      <w:bookmarkEnd w:id="3"/>
      <w:bookmarkEnd w:id="4"/>
      <w:bookmarkEnd w:id="5"/>
      <w:bookmarkEnd w:id="2"/>
      <w:r>
        <w:rPr>
          <w:rFonts w:ascii="Calibri" w:hAnsi="Calibri"/>
          <w:sz w:val="26"/>
          <w:szCs w:val="26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6" w:name="__DdeLink__700_42944672431"/>
      <w:bookmarkStart w:id="7" w:name="__DdeLink__700_42944672431"/>
      <w:bookmarkEnd w:id="7"/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258-23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6896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5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Collabora_Office/5.3.10.47$Windows_x86 LibreOffice_project/64211812ee5c3454c64c34ed2295b8015635b057</Application>
  <Pages>1</Pages>
  <Words>242</Words>
  <Characters>1452</Characters>
  <CharactersWithSpaces>1675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2023-07-14T14:13:47Z</dcterms:modified>
  <cp:revision>31</cp:revision>
  <dc:subject/>
  <dc:title/>
</cp:coreProperties>
</file>