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AA5F" w14:textId="77777777" w:rsidR="005A48EC" w:rsidRDefault="00000000">
      <w:pPr>
        <w:pStyle w:val="Titolo1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Comunicato stampa</w:t>
      </w:r>
    </w:p>
    <w:p w14:paraId="37D6B8BB" w14:textId="77777777" w:rsidR="005A48EC" w:rsidRDefault="00000000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22.5.2023</w:t>
      </w:r>
    </w:p>
    <w:p w14:paraId="4379BCF1" w14:textId="77777777" w:rsidR="005A48EC" w:rsidRDefault="005A48EC">
      <w:pPr>
        <w:pStyle w:val="Corpotesto"/>
        <w:ind w:firstLine="113"/>
        <w:rPr>
          <w:rFonts w:ascii="Calibri" w:hAnsi="Calibri" w:cs="Calibri"/>
          <w:sz w:val="25"/>
          <w:szCs w:val="25"/>
        </w:rPr>
      </w:pPr>
      <w:bookmarkStart w:id="0" w:name="__DdeLink__570_1866127248"/>
      <w:bookmarkEnd w:id="0"/>
    </w:p>
    <w:p w14:paraId="30524FAE" w14:textId="77777777" w:rsidR="005A48EC" w:rsidRPr="00AB2019" w:rsidRDefault="00000000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  <w:bookmarkStart w:id="1" w:name="__DdeLink__3500_2263256175"/>
      <w:bookmarkStart w:id="2" w:name="__DdeLink__1568_363887998"/>
      <w:bookmarkStart w:id="3" w:name="__DdeLink__218_3616444578"/>
      <w:bookmarkStart w:id="4" w:name="__DdeLink__150_2400780959"/>
      <w:bookmarkStart w:id="5" w:name="__DdeLink__2739_2263256175"/>
      <w:bookmarkEnd w:id="1"/>
      <w:bookmarkEnd w:id="2"/>
      <w:bookmarkEnd w:id="3"/>
      <w:bookmarkEnd w:id="4"/>
      <w:r w:rsidRPr="00AB2019">
        <w:rPr>
          <w:rFonts w:asciiTheme="minorHAnsi" w:hAnsiTheme="minorHAnsi" w:cstheme="minorHAnsi"/>
          <w:sz w:val="26"/>
          <w:szCs w:val="26"/>
        </w:rPr>
        <w:t>Emergenza maltempo nel comune di Bagnacavallo.</w:t>
      </w:r>
    </w:p>
    <w:p w14:paraId="60C78FCA" w14:textId="77777777" w:rsidR="005A48EC" w:rsidRPr="00AB2019" w:rsidRDefault="005A48EC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</w:p>
    <w:p w14:paraId="64BE0DCE" w14:textId="191C4B90" w:rsidR="005A48EC" w:rsidRPr="00AB2019" w:rsidRDefault="00BD34A5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  <w:r w:rsidRPr="00AB2019">
        <w:rPr>
          <w:rFonts w:asciiTheme="minorHAnsi" w:hAnsiTheme="minorHAnsi" w:cstheme="minorHAnsi"/>
          <w:sz w:val="26"/>
          <w:szCs w:val="26"/>
        </w:rPr>
        <w:t>Sono iniziate in mattinata le prime operazioni di pompaggio delle acque nella rete scolante, coordinate dal Consorzio di Bonifica della Romagna Occidentale nella zona di Villanova.</w:t>
      </w:r>
      <w:r w:rsidR="00A6612F" w:rsidRPr="00AB2019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AB2019">
        <w:rPr>
          <w:rFonts w:asciiTheme="minorHAnsi" w:hAnsiTheme="minorHAnsi" w:cstheme="minorHAnsi"/>
          <w:sz w:val="26"/>
          <w:szCs w:val="26"/>
        </w:rPr>
        <w:t>In</w:t>
      </w:r>
      <w:r w:rsidRPr="00AB2019">
        <w:rPr>
          <w:rFonts w:asciiTheme="minorHAnsi" w:hAnsiTheme="minorHAnsi" w:cstheme="minorHAnsi"/>
          <w:sz w:val="26"/>
          <w:szCs w:val="26"/>
        </w:rPr>
        <w:t>oltre</w:t>
      </w:r>
      <w:proofErr w:type="gramEnd"/>
      <w:r w:rsidRPr="00AB2019">
        <w:rPr>
          <w:rFonts w:asciiTheme="minorHAnsi" w:hAnsiTheme="minorHAnsi" w:cstheme="minorHAnsi"/>
          <w:sz w:val="26"/>
          <w:szCs w:val="26"/>
        </w:rPr>
        <w:t xml:space="preserve"> </w:t>
      </w:r>
      <w:r w:rsidRPr="00AB2019">
        <w:rPr>
          <w:rFonts w:asciiTheme="minorHAnsi" w:hAnsiTheme="minorHAnsi" w:cstheme="minorHAnsi"/>
          <w:sz w:val="26"/>
          <w:szCs w:val="26"/>
        </w:rPr>
        <w:t>entreranno in funzione a breve le pompe in via Cocchi in prossimità del Fosso Vetro, che saranno presidiate dalla Protezione Civile della Lombardia e consentiranno di liberare le ultime zone allagate.</w:t>
      </w:r>
    </w:p>
    <w:p w14:paraId="167CA53E" w14:textId="77777777" w:rsidR="005A48EC" w:rsidRPr="00AB2019" w:rsidRDefault="005A48EC" w:rsidP="00AB2019">
      <w:pPr>
        <w:pStyle w:val="Corpotesto"/>
        <w:rPr>
          <w:rFonts w:asciiTheme="minorHAnsi" w:hAnsiTheme="minorHAnsi" w:cstheme="minorHAnsi"/>
          <w:sz w:val="26"/>
          <w:szCs w:val="26"/>
        </w:rPr>
      </w:pPr>
    </w:p>
    <w:p w14:paraId="46DBF658" w14:textId="77777777" w:rsidR="005A48EC" w:rsidRPr="00AB2019" w:rsidRDefault="00000000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  <w:r w:rsidRPr="00AB2019">
        <w:rPr>
          <w:rFonts w:asciiTheme="minorHAnsi" w:hAnsiTheme="minorHAnsi" w:cstheme="minorHAnsi"/>
          <w:sz w:val="26"/>
          <w:szCs w:val="26"/>
        </w:rPr>
        <w:t>I tecnici del Comune e gli operatori della Colonna mobile della Protezione Civile della Lombardia sono sul territorio per coordinare gli interventi di ripristino.</w:t>
      </w:r>
    </w:p>
    <w:p w14:paraId="7F8657FF" w14:textId="77777777" w:rsidR="005A48EC" w:rsidRPr="00AB2019" w:rsidRDefault="005A48EC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</w:p>
    <w:p w14:paraId="0100D62F" w14:textId="698DB9D7" w:rsidR="00BD34A5" w:rsidRPr="00AB2019" w:rsidRDefault="00BD34A5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  <w:r w:rsidRPr="00AB2019">
        <w:rPr>
          <w:rFonts w:asciiTheme="minorHAnsi" w:hAnsiTheme="minorHAnsi" w:cstheme="minorHAnsi"/>
          <w:sz w:val="26"/>
          <w:szCs w:val="26"/>
        </w:rPr>
        <w:t>Per la giornata di domani, martedì 23 maggio, resterà sospesa l’attività didattica in tutte le scuole di ogni ordine e grado mentre sarà consentito, solamente per i plessi di Bagnacavallo capoluogo, l’accesso al personale A</w:t>
      </w:r>
      <w:r w:rsidRPr="00AB2019">
        <w:rPr>
          <w:rFonts w:asciiTheme="minorHAnsi" w:hAnsiTheme="minorHAnsi" w:cstheme="minorHAnsi"/>
          <w:sz w:val="26"/>
          <w:szCs w:val="26"/>
        </w:rPr>
        <w:t>ta</w:t>
      </w:r>
      <w:r w:rsidRPr="00AB2019">
        <w:rPr>
          <w:rFonts w:asciiTheme="minorHAnsi" w:hAnsiTheme="minorHAnsi" w:cstheme="minorHAnsi"/>
          <w:sz w:val="26"/>
          <w:szCs w:val="26"/>
        </w:rPr>
        <w:t xml:space="preserve"> e amministrativo. Lo stesso varrà per servizi educativi, </w:t>
      </w:r>
      <w:proofErr w:type="spellStart"/>
      <w:r w:rsidRPr="00AB2019">
        <w:rPr>
          <w:rFonts w:asciiTheme="minorHAnsi" w:hAnsiTheme="minorHAnsi" w:cstheme="minorHAnsi"/>
          <w:sz w:val="26"/>
          <w:szCs w:val="26"/>
        </w:rPr>
        <w:t>pre</w:t>
      </w:r>
      <w:proofErr w:type="spellEnd"/>
      <w:r w:rsidRPr="00AB2019">
        <w:rPr>
          <w:rFonts w:asciiTheme="minorHAnsi" w:hAnsiTheme="minorHAnsi" w:cstheme="minorHAnsi"/>
          <w:sz w:val="26"/>
          <w:szCs w:val="26"/>
        </w:rPr>
        <w:t xml:space="preserve"> e post scuola, mentre riapriranno centri diurni per anziani e disabili e centri </w:t>
      </w:r>
      <w:proofErr w:type="gramStart"/>
      <w:r w:rsidRPr="00AB2019">
        <w:rPr>
          <w:rFonts w:asciiTheme="minorHAnsi" w:hAnsiTheme="minorHAnsi" w:cstheme="minorHAnsi"/>
          <w:sz w:val="26"/>
          <w:szCs w:val="26"/>
        </w:rPr>
        <w:t>socio-occupazionali</w:t>
      </w:r>
      <w:proofErr w:type="gramEnd"/>
      <w:r w:rsidRPr="00AB2019">
        <w:rPr>
          <w:rFonts w:asciiTheme="minorHAnsi" w:hAnsiTheme="minorHAnsi" w:cstheme="minorHAnsi"/>
          <w:sz w:val="26"/>
          <w:szCs w:val="26"/>
        </w:rPr>
        <w:t>. Le scuole di Bagnacavallo capoluogo e il nido e la scuola materna di Villanova riapriranno mercoledì 24</w:t>
      </w:r>
      <w:r w:rsidRPr="00AB2019">
        <w:rPr>
          <w:rFonts w:asciiTheme="minorHAnsi" w:hAnsiTheme="minorHAnsi" w:cstheme="minorHAnsi"/>
          <w:sz w:val="26"/>
          <w:szCs w:val="26"/>
        </w:rPr>
        <w:t>.</w:t>
      </w:r>
    </w:p>
    <w:p w14:paraId="6E875D28" w14:textId="77777777" w:rsidR="00BD34A5" w:rsidRPr="00AB2019" w:rsidRDefault="00BD34A5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</w:p>
    <w:p w14:paraId="5FEABD28" w14:textId="77777777" w:rsidR="005A48EC" w:rsidRPr="00AB2019" w:rsidRDefault="00000000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  <w:proofErr w:type="spellStart"/>
      <w:r w:rsidRPr="00AB2019">
        <w:rPr>
          <w:rFonts w:asciiTheme="minorHAnsi" w:hAnsiTheme="minorHAnsi" w:cstheme="minorHAnsi"/>
          <w:sz w:val="26"/>
          <w:szCs w:val="26"/>
        </w:rPr>
        <w:t>ll</w:t>
      </w:r>
      <w:proofErr w:type="spellEnd"/>
      <w:r w:rsidRPr="00AB2019">
        <w:rPr>
          <w:rFonts w:asciiTheme="minorHAnsi" w:hAnsiTheme="minorHAnsi" w:cstheme="minorHAnsi"/>
          <w:sz w:val="26"/>
          <w:szCs w:val="26"/>
        </w:rPr>
        <w:t xml:space="preserve"> Gruppo Hera, in accordo con l’Amministrazione comunale e la Protezione civile, informa che è a disposizione un servizio straordinario di raccolta rifiuti per le strade colpite dell’emergenza meteo senza limiti quantitativi e senza appuntamento. Appena le strade saranno agibili, Hera attiverà la raccolta per: ingombranti; Raee (rifiuti da apparecchiature elettriche ed elettroniche, come frigoriferi, pc, forni, televisioni, </w:t>
      </w:r>
      <w:proofErr w:type="spellStart"/>
      <w:r w:rsidRPr="00AB2019">
        <w:rPr>
          <w:rFonts w:asciiTheme="minorHAnsi" w:hAnsiTheme="minorHAnsi" w:cstheme="minorHAnsi"/>
          <w:sz w:val="26"/>
          <w:szCs w:val="26"/>
        </w:rPr>
        <w:t>ecc</w:t>
      </w:r>
      <w:proofErr w:type="spellEnd"/>
      <w:r w:rsidRPr="00AB2019">
        <w:rPr>
          <w:rFonts w:asciiTheme="minorHAnsi" w:hAnsiTheme="minorHAnsi" w:cstheme="minorHAnsi"/>
          <w:sz w:val="26"/>
          <w:szCs w:val="26"/>
        </w:rPr>
        <w:t>); altro rifiuto non differenziabile.</w:t>
      </w:r>
    </w:p>
    <w:p w14:paraId="4B679A8C" w14:textId="77777777" w:rsidR="005A48EC" w:rsidRPr="00AB2019" w:rsidRDefault="00000000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  <w:r w:rsidRPr="00AB2019">
        <w:rPr>
          <w:rFonts w:asciiTheme="minorHAnsi" w:hAnsiTheme="minorHAnsi" w:cstheme="minorHAnsi"/>
          <w:sz w:val="26"/>
          <w:szCs w:val="26"/>
        </w:rPr>
        <w:t>Per informazioni è a disposizione il Servizio Clienti di Hera 800 999500 gratuito da telefono fisso e cellulare, attivo dal lunedì al venerdì dalle 8 alle 22; sabato dalle 8 alle 18.</w:t>
      </w:r>
    </w:p>
    <w:p w14:paraId="60A0BFBA" w14:textId="77777777" w:rsidR="005A48EC" w:rsidRPr="00AB2019" w:rsidRDefault="005A48EC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</w:p>
    <w:p w14:paraId="11E83EBB" w14:textId="77777777" w:rsidR="005A48EC" w:rsidRPr="00AB2019" w:rsidRDefault="00000000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  <w:r w:rsidRPr="00AB2019">
        <w:rPr>
          <w:rFonts w:asciiTheme="minorHAnsi" w:hAnsiTheme="minorHAnsi" w:cstheme="minorHAnsi"/>
          <w:sz w:val="26"/>
          <w:szCs w:val="26"/>
        </w:rPr>
        <w:t>Anche oggi si sono presentati in Comune oltre cinquanta</w:t>
      </w:r>
      <w:r w:rsidRPr="00AB2019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AB2019">
        <w:rPr>
          <w:rFonts w:asciiTheme="minorHAnsi" w:hAnsiTheme="minorHAnsi" w:cstheme="minorHAnsi"/>
          <w:sz w:val="26"/>
          <w:szCs w:val="26"/>
        </w:rPr>
        <w:t>volontari</w:t>
      </w:r>
      <w:r w:rsidRPr="00AB2019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AB2019">
        <w:rPr>
          <w:rFonts w:asciiTheme="minorHAnsi" w:hAnsiTheme="minorHAnsi" w:cstheme="minorHAnsi"/>
          <w:sz w:val="26"/>
          <w:szCs w:val="26"/>
        </w:rPr>
        <w:t>per gli interventi di pulizia presso abitazioni e aziende. Nei prossimi giorni saranno caricati sul portale www.volontarisos.it ulteriori turni per prestare il proprio servizio.</w:t>
      </w:r>
    </w:p>
    <w:p w14:paraId="42FA4E85" w14:textId="77777777" w:rsidR="005A48EC" w:rsidRPr="00AB2019" w:rsidRDefault="005A48EC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</w:p>
    <w:p w14:paraId="17A30E6C" w14:textId="77777777" w:rsidR="005A48EC" w:rsidRPr="00AB2019" w:rsidRDefault="00000000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  <w:r w:rsidRPr="00AB2019">
        <w:rPr>
          <w:rFonts w:asciiTheme="minorHAnsi" w:hAnsiTheme="minorHAnsi" w:cstheme="minorHAnsi"/>
          <w:sz w:val="26"/>
          <w:szCs w:val="26"/>
        </w:rPr>
        <w:t xml:space="preserve">Ancora una volta per domani è stata emanata </w:t>
      </w:r>
      <w:r w:rsidRPr="00AB2019">
        <w:rPr>
          <w:rFonts w:asciiTheme="minorHAnsi" w:hAnsiTheme="minorHAnsi" w:cstheme="minorHAnsi"/>
          <w:b/>
          <w:bCs/>
          <w:sz w:val="26"/>
          <w:szCs w:val="26"/>
        </w:rPr>
        <w:t xml:space="preserve">un’allerta rossa </w:t>
      </w:r>
      <w:r w:rsidRPr="00AB2019">
        <w:rPr>
          <w:rFonts w:asciiTheme="minorHAnsi" w:hAnsiTheme="minorHAnsi" w:cstheme="minorHAnsi"/>
          <w:sz w:val="26"/>
          <w:szCs w:val="26"/>
        </w:rPr>
        <w:t>per criticità idraulica. Non sono previste piogge ma l’allerta è connessa alle gravi criticità idrogeologiche e idrauliche già presenti sul territorio e originate dagli eventi dei giorni scorsi.</w:t>
      </w:r>
    </w:p>
    <w:p w14:paraId="656D115C" w14:textId="77777777" w:rsidR="005A48EC" w:rsidRPr="00AB2019" w:rsidRDefault="005A48EC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</w:p>
    <w:p w14:paraId="243FE53E" w14:textId="77777777" w:rsidR="005A48EC" w:rsidRPr="00AB2019" w:rsidRDefault="00000000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  <w:r w:rsidRPr="00AB2019">
        <w:rPr>
          <w:rFonts w:asciiTheme="minorHAnsi" w:hAnsiTheme="minorHAnsi" w:cstheme="minorHAnsi"/>
          <w:sz w:val="26"/>
          <w:szCs w:val="26"/>
        </w:rPr>
        <w:t>Si ricorda che per quanto riguarda il territorio di Bagnacavallo per richiedere l’intervento dei volontari nella propria abitazione o nella propria azienda basta chiamare il Comune al numero 0545 1816507, attivo tutti i giorni dalle 8 alle 18.</w:t>
      </w:r>
    </w:p>
    <w:p w14:paraId="424A47CD" w14:textId="77777777" w:rsidR="005A48EC" w:rsidRPr="00AB2019" w:rsidRDefault="005A48EC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</w:p>
    <w:p w14:paraId="36B159DE" w14:textId="77777777" w:rsidR="005A48EC" w:rsidRPr="00AB2019" w:rsidRDefault="00000000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  <w:r w:rsidRPr="00AB2019">
        <w:rPr>
          <w:rFonts w:asciiTheme="minorHAnsi" w:hAnsiTheme="minorHAnsi" w:cstheme="minorHAnsi"/>
          <w:sz w:val="26"/>
          <w:szCs w:val="26"/>
        </w:rPr>
        <w:t xml:space="preserve">Questi i </w:t>
      </w:r>
      <w:r w:rsidRPr="00AB2019">
        <w:rPr>
          <w:rFonts w:asciiTheme="minorHAnsi" w:hAnsiTheme="minorHAnsi" w:cstheme="minorHAnsi"/>
          <w:b/>
          <w:bCs/>
          <w:sz w:val="26"/>
          <w:szCs w:val="26"/>
        </w:rPr>
        <w:t>numeri</w:t>
      </w:r>
      <w:r w:rsidRPr="00AB2019">
        <w:rPr>
          <w:rFonts w:asciiTheme="minorHAnsi" w:hAnsiTheme="minorHAnsi" w:cstheme="minorHAnsi"/>
          <w:sz w:val="26"/>
          <w:szCs w:val="26"/>
        </w:rPr>
        <w:t xml:space="preserve"> per le </w:t>
      </w:r>
      <w:r w:rsidRPr="00AB2019">
        <w:rPr>
          <w:rFonts w:asciiTheme="minorHAnsi" w:hAnsiTheme="minorHAnsi" w:cstheme="minorHAnsi"/>
          <w:b/>
          <w:bCs/>
          <w:sz w:val="26"/>
          <w:szCs w:val="26"/>
        </w:rPr>
        <w:t>emergenze</w:t>
      </w:r>
      <w:r w:rsidRPr="00AB2019">
        <w:rPr>
          <w:rFonts w:asciiTheme="minorHAnsi" w:hAnsiTheme="minorHAnsi" w:cstheme="minorHAnsi"/>
          <w:sz w:val="26"/>
          <w:szCs w:val="26"/>
        </w:rPr>
        <w:t>:</w:t>
      </w:r>
    </w:p>
    <w:p w14:paraId="4CD15DAF" w14:textId="77777777" w:rsidR="005A48EC" w:rsidRPr="00AB2019" w:rsidRDefault="00000000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  <w:r w:rsidRPr="00AB2019">
        <w:rPr>
          <w:rFonts w:asciiTheme="minorHAnsi" w:hAnsiTheme="minorHAnsi" w:cstheme="minorHAnsi"/>
          <w:sz w:val="26"/>
          <w:szCs w:val="26"/>
        </w:rPr>
        <w:t>0545 1816507 (numero unico del Comune di Bagnacavallo per segnalazioni e necessità dovute all’alluvione – ore 8-18);</w:t>
      </w:r>
    </w:p>
    <w:p w14:paraId="1703D9B8" w14:textId="77777777" w:rsidR="005A48EC" w:rsidRPr="00AB2019" w:rsidRDefault="00000000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  <w:r w:rsidRPr="00AB2019">
        <w:rPr>
          <w:rFonts w:asciiTheme="minorHAnsi" w:hAnsiTheme="minorHAnsi" w:cstheme="minorHAnsi"/>
          <w:sz w:val="26"/>
          <w:szCs w:val="26"/>
        </w:rPr>
        <w:t xml:space="preserve">334 2829709 (emergenze della Polizia Locale/Protezione Civile); </w:t>
      </w:r>
    </w:p>
    <w:p w14:paraId="09C424D7" w14:textId="77777777" w:rsidR="005A48EC" w:rsidRPr="00AB2019" w:rsidRDefault="00000000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  <w:r w:rsidRPr="00AB2019">
        <w:rPr>
          <w:rFonts w:asciiTheme="minorHAnsi" w:hAnsiTheme="minorHAnsi" w:cstheme="minorHAnsi"/>
          <w:sz w:val="26"/>
          <w:szCs w:val="26"/>
        </w:rPr>
        <w:t>115 (Vigili del Fuoco);</w:t>
      </w:r>
    </w:p>
    <w:p w14:paraId="44C5FA09" w14:textId="77777777" w:rsidR="005A48EC" w:rsidRPr="00AB2019" w:rsidRDefault="00000000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  <w:r w:rsidRPr="00AB2019">
        <w:rPr>
          <w:rFonts w:asciiTheme="minorHAnsi" w:hAnsiTheme="minorHAnsi" w:cstheme="minorHAnsi"/>
          <w:sz w:val="26"/>
          <w:szCs w:val="26"/>
        </w:rPr>
        <w:t>112 (numero unico per le emergenze).</w:t>
      </w:r>
    </w:p>
    <w:p w14:paraId="7A16125E" w14:textId="77777777" w:rsidR="005A48EC" w:rsidRPr="00AB2019" w:rsidRDefault="005A48EC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</w:p>
    <w:p w14:paraId="3BCB9DF4" w14:textId="77777777" w:rsidR="005A48EC" w:rsidRPr="00AB2019" w:rsidRDefault="00000000">
      <w:pPr>
        <w:pStyle w:val="Corpotesto"/>
        <w:ind w:firstLine="113"/>
        <w:rPr>
          <w:rFonts w:asciiTheme="minorHAnsi" w:hAnsiTheme="minorHAnsi" w:cstheme="minorHAnsi"/>
          <w:sz w:val="26"/>
          <w:szCs w:val="26"/>
        </w:rPr>
      </w:pPr>
      <w:r w:rsidRPr="00AB2019">
        <w:rPr>
          <w:rFonts w:asciiTheme="minorHAnsi" w:hAnsiTheme="minorHAnsi" w:cstheme="minorHAnsi"/>
          <w:color w:val="000000"/>
          <w:sz w:val="26"/>
          <w:szCs w:val="26"/>
          <w:lang w:eastAsia="it-IT"/>
        </w:rPr>
        <w:t>Info:</w:t>
      </w:r>
      <w:bookmarkStart w:id="6" w:name="__DdeLink__266_2263256175"/>
      <w:bookmarkEnd w:id="6"/>
      <w:r w:rsidRPr="00AB2019">
        <w:rPr>
          <w:rFonts w:asciiTheme="minorHAnsi" w:hAnsiTheme="minorHAnsi" w:cstheme="minorHAnsi"/>
          <w:color w:val="000000"/>
          <w:sz w:val="26"/>
          <w:szCs w:val="26"/>
          <w:lang w:eastAsia="it-IT"/>
        </w:rPr>
        <w:t xml:space="preserve"> </w:t>
      </w:r>
      <w:hyperlink r:id="rId7">
        <w:bookmarkEnd w:id="5"/>
        <w:r w:rsidRPr="00AB2019">
          <w:rPr>
            <w:rStyle w:val="CollegamentoInternet"/>
            <w:rFonts w:asciiTheme="minorHAnsi" w:hAnsiTheme="minorHAnsi" w:cstheme="minorHAnsi"/>
            <w:sz w:val="26"/>
            <w:szCs w:val="26"/>
            <w:highlight w:val="white"/>
            <w:lang w:eastAsia="it-IT"/>
          </w:rPr>
          <w:t>www.comune.bagnacavallo.ra.it</w:t>
        </w:r>
      </w:hyperlink>
    </w:p>
    <w:p w14:paraId="0D777295" w14:textId="77777777" w:rsidR="005A48EC" w:rsidRPr="00AB2019" w:rsidRDefault="00000000">
      <w:pPr>
        <w:tabs>
          <w:tab w:val="left" w:pos="4485"/>
        </w:tabs>
        <w:ind w:firstLine="113"/>
        <w:jc w:val="both"/>
        <w:rPr>
          <w:rFonts w:asciiTheme="minorHAnsi" w:hAnsiTheme="minorHAnsi" w:cstheme="minorHAnsi"/>
          <w:sz w:val="26"/>
          <w:szCs w:val="26"/>
        </w:rPr>
      </w:pPr>
      <w:r w:rsidRPr="00AB2019">
        <w:rPr>
          <w:rFonts w:asciiTheme="minorHAnsi" w:hAnsiTheme="minorHAnsi" w:cstheme="minorHAnsi"/>
          <w:sz w:val="26"/>
          <w:szCs w:val="26"/>
        </w:rPr>
        <w:t>Facebook e Instagram: @comunebagnacavallo</w:t>
      </w:r>
    </w:p>
    <w:p w14:paraId="3A7388E8" w14:textId="77777777" w:rsidR="005A48EC" w:rsidRPr="00AB2019" w:rsidRDefault="005A48EC">
      <w:pPr>
        <w:tabs>
          <w:tab w:val="left" w:pos="4485"/>
        </w:tabs>
        <w:ind w:firstLine="113"/>
        <w:jc w:val="both"/>
        <w:rPr>
          <w:rFonts w:asciiTheme="minorHAnsi" w:hAnsiTheme="minorHAnsi" w:cstheme="minorHAnsi"/>
          <w:sz w:val="26"/>
          <w:szCs w:val="26"/>
        </w:rPr>
      </w:pPr>
    </w:p>
    <w:p w14:paraId="7D5810C2" w14:textId="77777777" w:rsidR="005A48EC" w:rsidRPr="00AB2019" w:rsidRDefault="005A48EC">
      <w:pPr>
        <w:tabs>
          <w:tab w:val="left" w:pos="4485"/>
        </w:tabs>
        <w:ind w:firstLine="113"/>
        <w:jc w:val="both"/>
        <w:rPr>
          <w:rFonts w:asciiTheme="minorHAnsi" w:hAnsiTheme="minorHAnsi" w:cstheme="minorHAnsi"/>
          <w:sz w:val="26"/>
          <w:szCs w:val="26"/>
        </w:rPr>
      </w:pPr>
    </w:p>
    <w:p w14:paraId="3687D292" w14:textId="77777777" w:rsidR="005A48EC" w:rsidRPr="00AB2019" w:rsidRDefault="00000000">
      <w:pPr>
        <w:tabs>
          <w:tab w:val="left" w:pos="4485"/>
        </w:tabs>
        <w:ind w:firstLine="113"/>
        <w:jc w:val="both"/>
        <w:rPr>
          <w:rFonts w:asciiTheme="minorHAnsi" w:hAnsiTheme="minorHAnsi" w:cstheme="minorHAnsi"/>
          <w:sz w:val="26"/>
          <w:szCs w:val="26"/>
        </w:rPr>
      </w:pPr>
      <w:r w:rsidRPr="00AB2019">
        <w:rPr>
          <w:rFonts w:asciiTheme="minorHAnsi" w:hAnsiTheme="minorHAnsi" w:cstheme="minorHAnsi"/>
          <w:i/>
          <w:iCs/>
          <w:sz w:val="26"/>
          <w:szCs w:val="26"/>
        </w:rPr>
        <w:t>(197/23)</w:t>
      </w:r>
    </w:p>
    <w:sectPr w:rsidR="005A48EC" w:rsidRPr="00AB20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20" w:footer="720" w:gutter="0"/>
      <w:cols w:space="720"/>
      <w:formProt w:val="0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24E2" w14:textId="77777777" w:rsidR="002749E5" w:rsidRDefault="002749E5">
      <w:r>
        <w:separator/>
      </w:r>
    </w:p>
  </w:endnote>
  <w:endnote w:type="continuationSeparator" w:id="0">
    <w:p w14:paraId="295E9E98" w14:textId="77777777" w:rsidR="002749E5" w:rsidRDefault="0027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;Book Antiqua">
    <w:altName w:val="Palatino Linotype"/>
    <w:panose1 w:val="00000000000000000000"/>
    <w:charset w:val="00"/>
    <w:family w:val="roman"/>
    <w:notTrueType/>
    <w:pitch w:val="default"/>
  </w:font>
  <w:font w:name="Times New Roman MT Std">
    <w:charset w:val="00"/>
    <w:family w:val="roman"/>
    <w:pitch w:val="variable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4F61" w14:textId="77777777" w:rsidR="005A48EC" w:rsidRDefault="005A48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6870" w14:textId="77777777" w:rsidR="005A48EC" w:rsidRDefault="00000000"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14:paraId="5D973759" w14:textId="77777777" w:rsidR="005A48EC" w:rsidRDefault="00000000">
    <w:pPr>
      <w:pStyle w:val="Pidipagina"/>
      <w:pBdr>
        <w:top w:val="single" w:sz="4" w:space="1" w:color="000000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9711" w14:textId="77777777" w:rsidR="002749E5" w:rsidRDefault="002749E5">
      <w:r>
        <w:separator/>
      </w:r>
    </w:p>
  </w:footnote>
  <w:footnote w:type="continuationSeparator" w:id="0">
    <w:p w14:paraId="54F4ACCC" w14:textId="77777777" w:rsidR="002749E5" w:rsidRDefault="0027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795E" w14:textId="77777777" w:rsidR="005A48EC" w:rsidRDefault="005A48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5F08" w14:textId="77777777" w:rsidR="005A48EC" w:rsidRDefault="00000000">
    <w:pPr>
      <w:pStyle w:val="Corpotesto"/>
      <w:pBdr>
        <w:bottom w:val="single" w:sz="4" w:space="1" w:color="000000"/>
      </w:pBdr>
      <w:ind w:firstLine="708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A06CDBF" wp14:editId="020FFEE5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79880" cy="741680"/>
              <wp:effectExtent l="0" t="0" r="0" b="0"/>
              <wp:wrapNone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9320" cy="74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433A9A" w14:textId="77777777" w:rsidR="005A48EC" w:rsidRDefault="00000000">
                          <w:pPr>
                            <w:pStyle w:val="Corpo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ascii="Palatino;Book Antiqua" w:hAnsi="Palatino;Book Antiqua" w:cs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 w14:paraId="6C2C1489" w14:textId="77777777" w:rsidR="005A48EC" w:rsidRDefault="00000000">
                          <w:pPr>
                            <w:pStyle w:val="Corpodeltesto21"/>
                            <w:spacing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 w14:paraId="721CCFDE" w14:textId="77777777" w:rsidR="005A48EC" w:rsidRDefault="00000000">
                          <w:pPr>
                            <w:pStyle w:val="Corpodeltesto21"/>
                            <w:spacing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tIns="4320" r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4.3pt;height:58.3pt" wp14:anchorId="4C06B09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3AB24DE4" wp14:editId="6562EE3B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07845" cy="741680"/>
              <wp:effectExtent l="0" t="0" r="0" b="0"/>
              <wp:wrapNone/>
              <wp:docPr id="3" name="Immagin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200" cy="74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1EEAA4" w14:textId="77777777" w:rsidR="005A48EC" w:rsidRDefault="00000000"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 w14:paraId="741C53C4" w14:textId="77777777" w:rsidR="005A48EC" w:rsidRDefault="00000000"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 w14:paraId="7DC67D43" w14:textId="77777777" w:rsidR="005A48EC" w:rsidRDefault="005A48EC"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</w:p>
                        <w:p w14:paraId="42C0654E" w14:textId="77777777" w:rsidR="005A48EC" w:rsidRDefault="00000000"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tIns="4320" r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2.25pt;height:58.3pt" wp14:anchorId="4C06B09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1" allowOverlap="1" wp14:anchorId="1F5A4C70" wp14:editId="663339F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358721" w14:textId="77777777" w:rsidR="005A48EC" w:rsidRDefault="00000000">
    <w:pPr>
      <w:pStyle w:val="Corpotesto"/>
      <w:pBdr>
        <w:bottom w:val="single" w:sz="4" w:space="1" w:color="000000"/>
      </w:pBdr>
      <w:ind w:firstLine="708"/>
    </w:pPr>
    <w:r>
      <w:tab/>
    </w:r>
    <w:r>
      <w:tab/>
    </w:r>
  </w:p>
  <w:p w14:paraId="538DD2EE" w14:textId="77777777" w:rsidR="005A48EC" w:rsidRDefault="005A48EC">
    <w:pPr>
      <w:pStyle w:val="Corpotesto"/>
      <w:pBdr>
        <w:bottom w:val="single" w:sz="4" w:space="1" w:color="000000"/>
      </w:pBdr>
      <w:ind w:firstLine="708"/>
    </w:pPr>
  </w:p>
  <w:p w14:paraId="02E1DB6B" w14:textId="77777777" w:rsidR="005A48EC" w:rsidRDefault="005A48EC">
    <w:pPr>
      <w:pStyle w:val="Corpotesto"/>
      <w:pBdr>
        <w:bottom w:val="single" w:sz="4" w:space="1" w:color="000000"/>
      </w:pBdr>
      <w:ind w:firstLine="708"/>
    </w:pPr>
  </w:p>
  <w:p w14:paraId="2DAB3B04" w14:textId="77777777" w:rsidR="005A48EC" w:rsidRDefault="005A48EC">
    <w:pPr>
      <w:pStyle w:val="Corpotesto"/>
      <w:pBdr>
        <w:bottom w:val="single" w:sz="4" w:space="1" w:color="000000"/>
      </w:pBdr>
      <w:ind w:firstLine="708"/>
    </w:pPr>
  </w:p>
  <w:p w14:paraId="1D03C334" w14:textId="77777777" w:rsidR="005A48EC" w:rsidRDefault="00000000">
    <w:pPr>
      <w:pStyle w:val="Corpotesto"/>
      <w:pBdr>
        <w:bottom w:val="single" w:sz="4" w:space="1" w:color="000000"/>
      </w:pBdr>
      <w:ind w:firstLine="708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B2218"/>
    <w:multiLevelType w:val="multilevel"/>
    <w:tmpl w:val="6A8C0374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6393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EC"/>
    <w:rsid w:val="002749E5"/>
    <w:rsid w:val="005A48EC"/>
    <w:rsid w:val="00A6612F"/>
    <w:rsid w:val="00AB2019"/>
    <w:rsid w:val="00BD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0845"/>
  <w15:docId w15:val="{0BF07185-2CC7-4611-8965-BBE5D99B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Times New Roman" w:cs="Times New Roman"/>
      <w:sz w:val="24"/>
      <w:lang w:bidi="ar-SA"/>
    </w:rPr>
  </w:style>
  <w:style w:type="paragraph" w:styleId="Titolo1">
    <w:name w:val="heading 1"/>
    <w:basedOn w:val="Normale"/>
    <w:uiPriority w:val="9"/>
    <w:qFormat/>
    <w:pPr>
      <w:widowControl w:val="0"/>
      <w:numPr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uiPriority w:val="9"/>
    <w:semiHidden/>
    <w:unhideWhenUsed/>
    <w:qFormat/>
    <w:pPr>
      <w:widowControl w:val="0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e"/>
    <w:uiPriority w:val="9"/>
    <w:semiHidden/>
    <w:unhideWhenUsed/>
    <w:qFormat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e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predefinitoparagrafo2">
    <w:name w:val="Car. predefinito paragrafo2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Caratterepredefinitoparagrafo">
    <w:name w:val="WW-Carattere predefinito paragrafo"/>
    <w:qFormat/>
  </w:style>
  <w:style w:type="character" w:customStyle="1" w:styleId="WW8Num2z0">
    <w:name w:val="WW8Num2z0"/>
    <w:qFormat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Caratterepredefinitoparagrafo1">
    <w:name w:val="WW-Carattere predefinito paragrafo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Caratterepredefinitoparagrafo11">
    <w:name w:val="WW-Carattere predefinito paragrafo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Caratterepredefinitoparagrafo111">
    <w:name w:val="WW-Carattere predefinito paragrafo111"/>
    <w:qFormat/>
  </w:style>
  <w:style w:type="character" w:customStyle="1" w:styleId="WW-Caratterepredefinitoparagrafo1111">
    <w:name w:val="WW-Carattere predefinito paragrafo1111"/>
    <w:qFormat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31467E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11"/>
    <w:rPr>
      <w:color w:val="800080"/>
      <w:u w:val="single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Enfasi">
    <w:name w:val="Enfasi"/>
    <w:qFormat/>
    <w:rPr>
      <w:i/>
      <w:iCs/>
    </w:rPr>
  </w:style>
  <w:style w:type="character" w:customStyle="1" w:styleId="Carpredefinitoparagrafo1">
    <w:name w:val="Car. predefinito paragrafo1"/>
    <w:qFormat/>
  </w:style>
  <w:style w:type="character" w:customStyle="1" w:styleId="apple-converted-space">
    <w:name w:val="apple-converted-space"/>
    <w:basedOn w:val="Carpredefinitoparagrafo1"/>
    <w:qFormat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10D8D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Tahoma"/>
    </w:rPr>
  </w:style>
  <w:style w:type="paragraph" w:styleId="Intestazione">
    <w:name w:val="header"/>
    <w:basedOn w:val="Normale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Titolo10">
    <w:name w:val="Titolo1"/>
    <w:basedOn w:val="Normale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customStyle="1" w:styleId="WW-Intestazione">
    <w:name w:val="WW-Intestazione"/>
    <w:basedOn w:val="Normal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Corpodeltesto31">
    <w:name w:val="Corpo del testo 31"/>
    <w:basedOn w:val="Normale"/>
    <w:qFormat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testo"/>
    <w:qFormat/>
  </w:style>
  <w:style w:type="paragraph" w:styleId="NormaleWeb">
    <w:name w:val="Normal (Web)"/>
    <w:basedOn w:val="Normale"/>
    <w:uiPriority w:val="99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estocitato">
    <w:name w:val="Testo citato"/>
    <w:basedOn w:val="Normale"/>
    <w:qFormat/>
    <w:pPr>
      <w:spacing w:after="283"/>
      <w:ind w:left="567" w:right="567"/>
    </w:pPr>
  </w:style>
  <w:style w:type="paragraph" w:customStyle="1" w:styleId="Default">
    <w:name w:val="Default"/>
    <w:qFormat/>
    <w:pPr>
      <w:widowControl w:val="0"/>
      <w:suppressAutoHyphens/>
    </w:pPr>
    <w:rPr>
      <w:rFonts w:ascii="Times New Roman MT Std" w:eastAsia="Times New Roman" w:hAnsi="Times New Roman MT Std" w:cs="Times New Roman MT Std"/>
      <w:color w:val="000000"/>
      <w:sz w:val="24"/>
      <w:lang w:eastAsia="hi-IN"/>
    </w:rPr>
  </w:style>
  <w:style w:type="paragraph" w:customStyle="1" w:styleId="CM2">
    <w:name w:val="CM2"/>
    <w:basedOn w:val="Default"/>
    <w:qFormat/>
    <w:pPr>
      <w:spacing w:after="328"/>
    </w:pPr>
    <w:rPr>
      <w:lang w:eastAsia="ar-SA"/>
    </w:rPr>
  </w:style>
  <w:style w:type="paragraph" w:styleId="Corpodeltesto2">
    <w:name w:val="Body Text 2"/>
    <w:basedOn w:val="Normale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Rockwell" w:eastAsia="SimSun;宋体" w:hAnsi="Rockwell" w:cs="Rockwell"/>
      <w:sz w:val="18"/>
      <w:szCs w:val="22"/>
      <w:lang w:bidi="ar-SA"/>
    </w:rPr>
  </w:style>
  <w:style w:type="paragraph" w:customStyle="1" w:styleId="FrameContents">
    <w:name w:val="Frame Contents"/>
    <w:basedOn w:val="Normale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une.bagnacavallo.ra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Benini Francesca</dc:creator>
  <dc:description/>
  <cp:lastModifiedBy>Benini Francesca</cp:lastModifiedBy>
  <cp:revision>71</cp:revision>
  <cp:lastPrinted>2023-05-18T16:52:00Z</cp:lastPrinted>
  <dcterms:created xsi:type="dcterms:W3CDTF">2023-05-14T09:19:00Z</dcterms:created>
  <dcterms:modified xsi:type="dcterms:W3CDTF">2023-05-22T16:16:00Z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