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24.5.2023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Proseguono senza sosta le operazioni di </w:t>
      </w:r>
      <w:r>
        <w:rPr>
          <w:rFonts w:cs="Calibri" w:ascii="Calibri" w:hAnsi="Calibri"/>
          <w:b/>
          <w:bCs/>
          <w:sz w:val="25"/>
          <w:szCs w:val="25"/>
        </w:rPr>
        <w:t xml:space="preserve">pulizia e ripristino di strade e fossi </w:t>
      </w:r>
      <w:r>
        <w:rPr>
          <w:rFonts w:cs="Calibri" w:ascii="Calibri" w:hAnsi="Calibri"/>
          <w:sz w:val="25"/>
          <w:szCs w:val="25"/>
        </w:rPr>
        <w:t xml:space="preserve">coordinate dal Comune di Bagnacavallo con il supporto della Colonna mobile della Protezione civile della Regione Lombardia e delle ditte incaricate. Interverrà poi Hera per quanto riguarda la rimozione dei rifiuti e la pulizia delle fognature. Il territorio coinvolto è molto ampio ed è un’operazione che richiede tempo.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Comune è consapevole delle tante necessità e sta coordinando le attività per essere il più tempestivo possibile.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Oggi hanno riaperto le scuole di Bagnacavallo e il nido e la materna di Villanova. </w:t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>I volontari del Gruppo comunale di Protezione civile con l’aiuto dei Vigili del Fuoco del Trentino sono al lavoro per pompare le acque che si sono accumulate nei vespai dell’edificio delle</w:t>
      </w:r>
      <w:r>
        <w:rPr>
          <w:rFonts w:cs="Calibri" w:ascii="Calibri" w:hAnsi="Calibri"/>
          <w:b/>
          <w:bCs/>
          <w:sz w:val="25"/>
          <w:szCs w:val="25"/>
        </w:rPr>
        <w:t xml:space="preserve"> elementari e medie di Villanova</w:t>
      </w:r>
      <w:r>
        <w:rPr>
          <w:rFonts w:cs="Calibri" w:ascii="Calibri" w:hAnsi="Calibri"/>
          <w:sz w:val="25"/>
          <w:szCs w:val="25"/>
        </w:rPr>
        <w:t xml:space="preserve">, in modo da consentire al più presto la funzionalità anche di questo edificio: ciò </w:t>
      </w:r>
      <w:r>
        <w:rPr>
          <w:rFonts w:cs="Calibri" w:ascii="Calibri" w:hAnsi="Calibri"/>
          <w:sz w:val="25"/>
          <w:szCs w:val="25"/>
        </w:rPr>
        <w:t>permetterà</w:t>
      </w:r>
      <w:r>
        <w:rPr>
          <w:rFonts w:cs="Calibri" w:ascii="Calibri" w:hAnsi="Calibri"/>
          <w:sz w:val="25"/>
          <w:szCs w:val="25"/>
        </w:rPr>
        <w:t xml:space="preserve"> il </w:t>
      </w:r>
      <w:r>
        <w:rPr>
          <w:rFonts w:cs="Calibri" w:ascii="Calibri" w:hAnsi="Calibri"/>
          <w:b/>
          <w:bCs/>
          <w:sz w:val="25"/>
          <w:szCs w:val="25"/>
        </w:rPr>
        <w:t>rientro dei bambini a scuola già per domani, giovedì 25 maggio</w:t>
      </w:r>
      <w:r>
        <w:rPr>
          <w:rFonts w:cs="Calibri" w:ascii="Calibri" w:hAnsi="Calibri"/>
          <w:b w:val="false"/>
          <w:bCs w:val="false"/>
          <w:sz w:val="25"/>
          <w:szCs w:val="25"/>
        </w:rPr>
        <w:t>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Fino al 31 maggio è stata disposta la </w:t>
      </w:r>
      <w:r>
        <w:rPr>
          <w:rFonts w:cs="Calibri" w:ascii="Calibri" w:hAnsi="Calibri"/>
          <w:b/>
          <w:bCs/>
          <w:sz w:val="25"/>
          <w:szCs w:val="25"/>
        </w:rPr>
        <w:t>sospensione della sosta a pagamento e a disco orario sul territorio comunale.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Domani tornerà il </w:t>
      </w:r>
      <w:r>
        <w:rPr>
          <w:rFonts w:cs="Calibri" w:ascii="Calibri" w:hAnsi="Calibri"/>
          <w:b/>
          <w:bCs/>
          <w:sz w:val="25"/>
          <w:szCs w:val="25"/>
        </w:rPr>
        <w:t>mercato</w:t>
      </w:r>
      <w:r>
        <w:rPr>
          <w:rFonts w:cs="Calibri" w:ascii="Calibri" w:hAnsi="Calibri"/>
          <w:sz w:val="25"/>
          <w:szCs w:val="25"/>
        </w:rPr>
        <w:t xml:space="preserve"> a in largo De Gasperi a Bagnacavallo, venerdì a Villanova e sabato in piazza a Bagnacavallo.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Tantissima </w:t>
      </w:r>
      <w:r>
        <w:rPr>
          <w:rFonts w:cs="Calibri" w:ascii="Calibri" w:hAnsi="Calibri"/>
          <w:b/>
          <w:bCs/>
          <w:sz w:val="25"/>
          <w:szCs w:val="25"/>
        </w:rPr>
        <w:t>solidarietà</w:t>
      </w:r>
      <w:r>
        <w:rPr>
          <w:rFonts w:cs="Calibri" w:ascii="Calibri" w:hAnsi="Calibri"/>
          <w:sz w:val="25"/>
          <w:szCs w:val="25"/>
        </w:rPr>
        <w:t xml:space="preserve"> si è attivata in queste drammatiche settimane sul nostro territorio. Il Comune ringrazia tutti quanti stanno donando non soltanto beni, tempo o denaro ma anche abbracci, comprensione, supporto di ogni genere. Il Comune ringrazia inoltre le aziende che si sono offerte di donare quanto nelle loro possibilità e i tanti imprenditori che consentono ai loro dipendenti di prestare soccorso a chi ne ha bisogno.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Sul territorio sono stati raccolti beni di prima necessità (viveri, abiti, prodotti per l’igiene personale e la pulizia della casa) per chi è stato colpito dall’alluvione. Ora la raccolta è terminata, si invita chi volesse donare a fare offerte per la raccolta fondi dell’Unione.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la distribuzione chi ne avesse bisogno può contattare il numero unico del Comune 0545 1816507.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 punti di raccolta sono collocati presso:</w:t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>- ex Manzani in via Minella a cura dell’associazione Tutti per la scuola a Bagnacavallo (392 4469062)</w:t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>- convento di San Giovanni a cura di Caritas e Parrocchia a Bagnacavallo (333 6036110)</w:t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>- Palazzone di Villanova a cura di tutta la comunità villanovese coordinata dal centro sociale Il Senato.</w:t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>Negli scorsi fine settimana l’associazione Amici di Neresheim ha offerto la merenda ai volontari impegnati a ripulire le case da fango e detriti a Bagnacavallo. A Villanova al Circolo Arci Guerrini vengono prodotti i pasti per i volontari e i pasti che vengono distribuiti a quanti  ne hanno necessità. Da oggi è inoltre attivo un punto di ristoro allo stadio Ricci a cura dell’Ac Bagnacavallo Calcio, dove sia a pranzo che a cena saranno offerti pasti gratuiti a tutti i volontari o chi sta lavorando per sistemare la propria casa o azienda. La piattaforma www.volontarisos.it è attiva: basta registrarsi per poter dare la propria disponibilità ad aiutare chi ne fa richiesta.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L’Agenzia regionale di Protezione civile e Arpae Emilia-Romagna hanno emanato una nuova </w:t>
      </w:r>
      <w:r>
        <w:rPr>
          <w:rFonts w:cs="Calibri" w:ascii="Calibri" w:hAnsi="Calibri"/>
          <w:b/>
          <w:bCs/>
          <w:sz w:val="25"/>
          <w:szCs w:val="25"/>
        </w:rPr>
        <w:t xml:space="preserve">allerta rossa </w:t>
      </w:r>
      <w:r>
        <w:rPr>
          <w:rFonts w:cs="Calibri" w:ascii="Calibri" w:hAnsi="Calibri"/>
          <w:sz w:val="25"/>
          <w:szCs w:val="25"/>
        </w:rPr>
        <w:t xml:space="preserve">per la giornata di domani: il codice rosso è connesso alle gravi criticità idrauliche già presenti sul territorio e originate dagli eventi dei giorni scorsi e non ai quantitativi di precipitazioni previsti. </w:t>
      </w:r>
    </w:p>
    <w:p>
      <w:pPr>
        <w:pStyle w:val="Corpodeltesto"/>
        <w:ind w:firstLine="113"/>
        <w:rPr/>
      </w:pPr>
      <w:bookmarkStart w:id="0" w:name="__DdeLink__2739_2263256175"/>
      <w:bookmarkStart w:id="1" w:name="__DdeLink__2739_2263256175"/>
      <w:r>
        <w:rPr/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Si ricorda che per quanto riguarda il territorio di Bagnacavallo per richiedere l’intervento dei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volontari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 nella propria abitazione o nella propria azienda basta chiamare il Comune al numero 0545 1816507, attivo tutti i giorni dalle 8 alle 18.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Si ricorda infine che l’</w:t>
      </w:r>
      <w:r>
        <w:rPr>
          <w:rFonts w:cs="Calibri" w:ascii="Calibri" w:hAnsi="Calibri" w:cstheme="minorHAnsi"/>
          <w:b/>
          <w:bCs/>
          <w:sz w:val="25"/>
          <w:szCs w:val="25"/>
        </w:rPr>
        <w:t>accesso agli argini</w:t>
      </w:r>
      <w:r>
        <w:rPr>
          <w:rFonts w:cs="Calibri" w:ascii="Calibri" w:hAnsi="Calibri" w:cstheme="minorHAnsi"/>
          <w:sz w:val="25"/>
          <w:szCs w:val="25"/>
        </w:rPr>
        <w:t xml:space="preserve"> di tutti i corsi d’acqua è ancora </w:t>
      </w:r>
      <w:r>
        <w:rPr>
          <w:rFonts w:cs="Calibri" w:ascii="Calibri" w:hAnsi="Calibri" w:cstheme="minorHAnsi"/>
          <w:b/>
          <w:bCs/>
          <w:sz w:val="25"/>
          <w:szCs w:val="25"/>
        </w:rPr>
        <w:t>vietato</w:t>
      </w:r>
      <w:r>
        <w:rPr>
          <w:rFonts w:cs="Calibri" w:ascii="Calibri" w:hAnsi="Calibri" w:cstheme="minorHAnsi"/>
          <w:sz w:val="25"/>
          <w:szCs w:val="25"/>
        </w:rPr>
        <w:t>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Questi i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numeri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 per le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emergenze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: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0545 1816507 (numero unico del Comune di Bagnacavallo per segnalazioni e necessità dovute all’alluvione – ore 8-18);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334 2829709 (emergenze della Polizia Locale/Protezione Civile); 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115 (Vigili del Fuoco);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112 (numero unico per le emergenze).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lang w:eastAsia="it-IT"/>
        </w:rPr>
        <w:t>Info:</w:t>
      </w:r>
      <w:bookmarkStart w:id="2" w:name="__DdeLink__266_2263256175"/>
      <w:bookmarkEnd w:id="2"/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lang w:eastAsia="it-IT"/>
        </w:rPr>
        <w:t xml:space="preserve"> </w:t>
      </w:r>
      <w:hyperlink r:id="rId2">
        <w:bookmarkEnd w:id="1"/>
        <w:r>
          <w:rPr>
            <w:rStyle w:val="CollegamentoInternet"/>
            <w:rFonts w:cs="Calibri" w:ascii="Calibri" w:hAnsi="Calibri" w:asciiTheme="minorHAnsi" w:cstheme="minorHAnsi" w:hAnsiTheme="minorHAnsi"/>
            <w:sz w:val="25"/>
            <w:szCs w:val="25"/>
            <w:highlight w:val="white"/>
            <w:lang w:eastAsia="it-IT"/>
          </w:rPr>
          <w:t>www.comune.bagnacavallo.ra.it</w:t>
        </w:r>
      </w:hyperlink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Facebook e Instagram: @comunebagnacavallo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(</w:t>
      </w:r>
      <w:r>
        <w:rPr>
          <w:rFonts w:cs="Calibri" w:ascii="Calibri" w:hAnsi="Calibri" w:asciiTheme="minorHAnsi" w:cstheme="minorHAnsi" w:hAnsiTheme="minorHAnsi"/>
          <w:i/>
          <w:iCs/>
          <w:sz w:val="25"/>
          <w:szCs w:val="25"/>
        </w:rPr>
        <w:t>199/23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4A06CDBF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86230" cy="74803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5440" cy="74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4.8pt;height:58.8pt" wp14:anchorId="4A06CDB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AB24DE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14195" cy="74803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3680" cy="74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2.75pt;height:58.8pt" wp14:anchorId="3AB24DE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DefaultParagraphFont"/>
    <w:uiPriority w:val="99"/>
    <w:semiHidden/>
    <w:unhideWhenUsed/>
    <w:rsid w:val="0031467e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10d8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Application>Collabora_Office/5.3.10.47$Windows_x86 LibreOffice_project/64211812ee5c3454c64c34ed2295b8015635b057</Application>
  <Pages>2</Pages>
  <Words>666</Words>
  <Characters>3627</Characters>
  <CharactersWithSpaces>4270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2023-05-14T09:19:00Z</dcterms:created>
  <dc:creator>Benini Francesca</dc:creator>
  <dc:description/>
  <dc:language>it-IT</dc:language>
  <cp:lastModifiedBy/>
  <cp:lastPrinted>2023-05-18T16:52:00Z</cp:lastPrinted>
  <dcterms:modified xsi:type="dcterms:W3CDTF">2023-05-24T14:40:23Z</dcterms:modified>
  <cp:revision>82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