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24.2.2023</w:t>
      </w:r>
    </w:p>
    <w:p>
      <w:pPr>
        <w:pStyle w:val="Normal"/>
        <w:ind w:left="0" w:right="0" w:hanging="0"/>
        <w:jc w:val="center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La Pro Loco organizza domenica 5 marzo, in collaborazione con la rete di imprese “Bagnacavallo fa Centro” e le associazioni di volontariarato del territorio, “Alla corte di Re Carnevallo”, il carnevale di Bagnacavallo.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Il Carnevallo si svolgerà in piazza della Libertà a partire dalle 14.30.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L’apertura sarà a cura del Gruppo Milleluci e in contemporanea partirà il Truccabimbi, poi alle 16.30 arriverà il Re Carnevallo con musica e lancio di caramelle.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Per tutto il pomeriggio ci saranno giochi promossi dagli animatori, giochi da tavolo, bolle di sapone, musica, baby dance e balli.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In caso di maltempo la manifestazione verrà annullata.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Per informazioni: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hyperlink r:id="rId2">
        <w:r>
          <w:rPr>
            <w:rStyle w:val="CollegamentoInternet"/>
            <w:rFonts w:eastAsia="Times New Roman" w:cs="Calibri" w:ascii="Calibri" w:hAnsi="Calibri"/>
            <w:color w:val="121212"/>
            <w:sz w:val="26"/>
            <w:szCs w:val="26"/>
            <w:lang w:eastAsia="it-IT"/>
          </w:rPr>
          <w:t>proloco.bagnacavallo@gmail.com</w:t>
        </w:r>
      </w:hyperlink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6"/>
          <w:szCs w:val="26"/>
          <w:u w:val="none"/>
        </w:rPr>
        <w:t>(72-23)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8915" cy="6407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16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108pt;margin-top:8.45pt;width:116.35pt;height:50.3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6880" cy="6407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40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321.05pt;margin-top:8.45pt;width:134.3pt;height:50.3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next w:val="Corpodeltesto"/>
    <w:qFormat/>
    <w:pPr>
      <w:widowControl w:val="false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loco.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Collabora_Office/5.3.10.47$Windows_x86 LibreOffice_project/64211812ee5c3454c64c34ed2295b8015635b057</Application>
  <Pages>1</Pages>
  <Words>135</Words>
  <Characters>813</Characters>
  <CharactersWithSpaces>936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2023-02-24T14:43:40Z</dcterms:modified>
  <cp:revision>4</cp:revision>
  <dc:subject/>
  <dc:title>Comunicato stampa</dc:title>
</cp:coreProperties>
</file>