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 Comune di Bagnacavallo</w:t>
      </w:r>
      <w:r>
        <w:rPr>
          <w:b/>
          <w:sz w:val="24"/>
          <w:szCs w:val="24"/>
        </w:rPr>
        <w:t xml:space="preserve"> 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Ufficio Cultura, Comunicazione e Partecipazione </w:t>
      </w:r>
    </w:p>
    <w:p>
      <w:pPr>
        <w:pStyle w:val="Default"/>
        <w:bidi w:val="0"/>
        <w:spacing w:lineRule="auto" w:line="360"/>
        <w:jc w:val="both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both"/>
        <w:rPr/>
      </w:pPr>
      <w:r>
        <w:rPr>
          <w:b/>
          <w:strike w:val="false"/>
          <w:dstrike w:val="false"/>
          <w:sz w:val="24"/>
          <w:szCs w:val="24"/>
          <w:u w:val="none"/>
        </w:rPr>
        <w:t xml:space="preserve">OGGETTO: </w:t>
      </w:r>
      <w:r>
        <w:rPr>
          <w:b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RICHIESTA DI 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CONTRIBUT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O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ECONOMIC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O 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PER PROGETTI IN AMBITO CULTURALE -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ANNO 202</w:t>
      </w: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kern w:val="2"/>
          <w:sz w:val="24"/>
          <w:szCs w:val="24"/>
          <w:u w:val="none"/>
          <w:lang w:val="it-IT" w:eastAsia="zh-CN" w:bidi="hi-IN"/>
        </w:rPr>
        <w:t>3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4"/>
          <w:szCs w:val="24"/>
          <w:u w:val="none"/>
        </w:rPr>
        <w:t>.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Il/</w:t>
      </w:r>
      <w:r>
        <w:rPr>
          <w:b w:val="false"/>
          <w:strike w:val="false"/>
          <w:dstrike w:val="false"/>
          <w:sz w:val="24"/>
          <w:szCs w:val="24"/>
          <w:u w:val="none"/>
        </w:rPr>
        <w:t>la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sottoscritto/</w:t>
      </w:r>
      <w:r>
        <w:rPr>
          <w:b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strike w:val="false"/>
          <w:dstrike w:val="false"/>
          <w:sz w:val="24"/>
          <w:szCs w:val="24"/>
          <w:u w:val="none"/>
        </w:rPr>
        <w:t>_________________________________, nato/</w:t>
      </w:r>
      <w:r>
        <w:rPr>
          <w:b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a 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CHIEDE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276" w:after="0"/>
        <w:ind w:left="0" w:right="0" w:hanging="0"/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l’attribuzione di un contributo economico di € ………………….. per l’attività/ progetto </w:t>
      </w:r>
      <w:r>
        <w:rPr>
          <w:b w:val="false"/>
          <w:strike w:val="false"/>
          <w:dstrike w:val="false"/>
          <w:sz w:val="24"/>
          <w:szCs w:val="24"/>
          <w:u w:val="none"/>
        </w:rPr>
        <w:t>dal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276" w:after="0"/>
        <w:ind w:left="0" w:right="0" w:hanging="0"/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>TITOLO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________________________________________________________________________ </w:t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DICHIARA</w:t>
      </w:r>
    </w:p>
    <w:p>
      <w:pPr>
        <w:pStyle w:val="Default"/>
        <w:spacing w:before="276" w:after="0"/>
        <w:jc w:val="both"/>
        <w:rPr/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 xml:space="preserve">ai sensi dell’Art. 47 D.P.R. 28.12.2000 N. 445 e </w:t>
      </w:r>
      <w:r>
        <w:rPr>
          <w:b/>
          <w:strike w:val="false"/>
          <w:dstrike w:val="false"/>
          <w:sz w:val="24"/>
          <w:szCs w:val="24"/>
          <w:u w:val="none"/>
        </w:rPr>
        <w:t>consapevole delle responsabilità conseguenti: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1. che l’associazione rappresentata è un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soggett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o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iscritt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o: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al Registro Comunale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di Bagnacavallo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n. ……. data ………..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al Registro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del Comune di …………………………………..</w:t>
      </w:r>
    </w:p>
    <w:p>
      <w:pPr>
        <w:pStyle w:val="Default"/>
        <w:bidi w:val="0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□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al Registro Regionale</w:t>
      </w:r>
    </w:p>
    <w:p>
      <w:pPr>
        <w:pStyle w:val="Default"/>
        <w:bidi w:val="0"/>
        <w:spacing w:lineRule="auto" w:line="276" w:before="0" w:after="0"/>
        <w:jc w:val="both"/>
        <w:rPr>
          <w:rFonts w:eastAsia="Courier New;Courier New PSMT" w:cs="Courier New;Courier New PSMT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276" w:before="0" w:after="0"/>
        <w:jc w:val="both"/>
        <w:rPr/>
      </w:pP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2. 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di essere a conosc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 xml:space="preserve">enza dei criteri 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>e delle modalità riportate nell’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>a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>vviso e delle norme di cui al</w:t>
      </w:r>
      <w:r>
        <w:rPr>
          <w:rFonts w:eastAsia="Courier New;Courier New PSMT" w:cs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Regolamento per i rapporti con le libere forme associative, 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vigente.</w:t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- Fotocopia di un documento d’identità in corso di validità del Legale rappresentante dell’Associazione.</w:t>
      </w:r>
    </w:p>
    <w:p>
      <w:pPr>
        <w:pStyle w:val="Default"/>
        <w:spacing w:before="276" w:after="0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276" w:after="0"/>
        <w:jc w:val="both"/>
        <w:rPr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b/>
          <w:bCs/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AREE DI INTERVENTO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>(mettere una crocetta nelle aree di intervento del progetto proposto, è possibile indicare una o più aree)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8903"/>
      </w:tblGrid>
      <w:tr>
        <w:trPr/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Promozione culturale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Valorizzazione dei beni culturali, ambientali e delle tradizioni locali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viluppo turistico del territorio </w:t>
            </w:r>
            <w:r>
              <w:rPr>
                <w:rFonts w:cs="Times New Roman"/>
                <w:sz w:val="24"/>
                <w:szCs w:val="24"/>
              </w:rPr>
              <w:t>e tutela dell’ambiente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 xml:space="preserve">romozione di politiche di pari opportunità, </w:t>
            </w:r>
            <w:r>
              <w:rPr>
                <w:rFonts w:cs="Times New Roman"/>
                <w:sz w:val="24"/>
                <w:szCs w:val="24"/>
              </w:rPr>
              <w:t>difesa dei diritti umani e valorizzazione della cultura della pace, della memoria e della solidarietà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360"/>
              <w:ind w:left="380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romozione di rapporti internazionali basati su principi di collaborazione e solidarietà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>
              <w:rPr>
                <w:rFonts w:cs="Times New Roman"/>
                <w:sz w:val="24"/>
                <w:szCs w:val="24"/>
              </w:rPr>
              <w:t>ltre progettualità strettamente attinenti agli obiettivi strategici e operativi riportati nei documenti di programmazione dell’amministrazione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b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P</w:t>
      </w:r>
      <w:r>
        <w:rPr>
          <w:rFonts w:cs="Times New Roman"/>
          <w:b/>
          <w:bCs/>
          <w:sz w:val="24"/>
          <w:szCs w:val="24"/>
        </w:rPr>
        <w:t>ROGETTO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8"/>
        <w:gridCol w:w="6980"/>
      </w:tblGrid>
      <w:tr>
        <w:trPr/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6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Descrizione </w:t>
            </w:r>
          </w:p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Contenutotabella"/>
              <w:bidi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 w:val="false"/>
                <w:bCs w:val="false"/>
                <w:sz w:val="18"/>
                <w:szCs w:val="18"/>
              </w:rPr>
              <w:t>descrivere il progetto e le sue finalità,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;Times New Roman PSMT" w:cs="Times New Roman;Times New Roman PSMT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anche </w:t>
            </w:r>
            <w:r>
              <w:rPr>
                <w:rFonts w:eastAsia="Times New Roman;Times New Roman PSMT" w:cs="Times New Roman;Times New Roman PSMT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in relazione alle 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finalità di pubblico interesse 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e di interesse strategico riportate nei documenti di programmazione dell’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A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mministrazione 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Comunale</w:t>
            </w:r>
            <w:r>
              <w:rPr>
                <w:rFonts w:eastAsia="Times New Roman;Times New Roman PSMT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)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Attività previste e p</w:t>
            </w:r>
            <w:r>
              <w:rPr>
                <w:b/>
                <w:bCs/>
                <w:sz w:val="24"/>
                <w:szCs w:val="24"/>
              </w:rPr>
              <w:t>eriodo di svolgimento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>
        <w:rPr>
          <w:rFonts w:eastAsia="Times New Roman;Times New Roman PSMT" w:cs="Times New Roman"/>
          <w:b/>
          <w:bCs/>
          <w:caps/>
          <w:color w:val="000000"/>
          <w:sz w:val="24"/>
          <w:szCs w:val="24"/>
          <w:u w:val="none"/>
        </w:rPr>
        <w:t xml:space="preserve">originalità e innovazione </w:t>
      </w:r>
      <w:r>
        <w:rPr>
          <w:rFonts w:eastAsia="Times New Roman;Times New Roman PSMT" w:cs="Times New Roman"/>
          <w:b w:val="false"/>
          <w:bCs w:val="false"/>
          <w:caps/>
          <w:color w:val="000000"/>
          <w:sz w:val="24"/>
          <w:szCs w:val="24"/>
          <w:u w:val="none"/>
        </w:rPr>
        <w:t>(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 xml:space="preserve">illustrare 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>gli elementi originali e innovati del progetto, se presenti)</w:t>
      </w:r>
    </w:p>
    <w:p>
      <w:pPr>
        <w:pStyle w:val="Normal"/>
        <w:bidi w:val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both"/>
        <w:rPr/>
      </w:pPr>
      <w:r>
        <w:rPr>
          <w:rFonts w:eastAsia="Times New Roman;Times New Roman PSMT" w:cs="Times New Roman"/>
          <w:b/>
          <w:bCs/>
          <w:caps w:val="false"/>
          <w:smallCaps w:val="false"/>
          <w:color w:val="000000"/>
          <w:sz w:val="24"/>
          <w:szCs w:val="24"/>
          <w:u w:val="none"/>
        </w:rPr>
        <w:t>4</w:t>
      </w:r>
      <w:r>
        <w:rPr>
          <w:rFonts w:eastAsia="Times New Roman;Times New Roman PSMT" w:cs="Times New Roman"/>
          <w:b/>
          <w:bCs/>
          <w:caps w:val="false"/>
          <w:smallCaps w:val="false"/>
          <w:color w:val="000000"/>
          <w:sz w:val="24"/>
          <w:szCs w:val="24"/>
          <w:u w:val="none"/>
        </w:rPr>
        <w:t>. RELAZIONE CON IL TERRITORIO</w:t>
      </w: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  <w:t xml:space="preserve"> (indicare l’ambito territoriale di riferimento del progetto e il suo legame con le peculiarità e l’identità di Bagnacavallo e più in generale della Bassa Romagna).</w:t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jc w:val="both"/>
        <w:rPr/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5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 INTERAZIONE CON ALTRI SOGGETTI 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(indicare se è previsto il coinvolgimento di altri soggetti nel progetto, es. associazioni, imprese, gruppi di cittadini ecc.)</w:t>
      </w:r>
    </w:p>
    <w:p>
      <w:pPr>
        <w:pStyle w:val="Normal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6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 PERSONE CHE SI PENSA DI COINVOLGERE 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(mettere una crocetta e indicare se il progetto prevede iniziative gratuite o a pagamento)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/>
          <w:i/>
          <w:iCs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</w:rPr>
        <w:t>Numero persone coinvolte</w:t>
      </w:r>
    </w:p>
    <w:tbl>
      <w:tblPr>
        <w:tblW w:w="357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3"/>
        <w:gridCol w:w="2550"/>
      </w:tblGrid>
      <w:tr>
        <w:trPr/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Fino a 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>1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00 persone </w:t>
            </w:r>
          </w:p>
        </w:tc>
      </w:tr>
      <w:tr>
        <w:trPr/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Fino a 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>5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>00</w:t>
            </w:r>
          </w:p>
        </w:tc>
      </w:tr>
      <w:tr>
        <w:trPr/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Oltre 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>5</w:t>
            </w:r>
            <w:r>
              <w:rPr>
                <w:rFonts w:eastAsia="Times New Roman;Times New Roman PSMT" w:cs="Times New Roman;Times New Roman PSMT"/>
                <w:sz w:val="24"/>
                <w:szCs w:val="24"/>
              </w:rPr>
              <w:t xml:space="preserve">00 </w:t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i/>
          <w:iCs/>
          <w:color w:val="000000"/>
          <w:sz w:val="24"/>
          <w:szCs w:val="24"/>
        </w:rPr>
        <w:t>Eventi a pagamento</w:t>
      </w:r>
    </w:p>
    <w:tbl>
      <w:tblPr>
        <w:tblW w:w="272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682"/>
        <w:gridCol w:w="736"/>
        <w:gridCol w:w="627"/>
      </w:tblGrid>
      <w:tr>
        <w:trPr/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>S</w:t>
            </w:r>
            <w:r>
              <w:rPr>
                <w:rFonts w:eastAsia="Times New Roman;Times New Roman PSMT" w:cs="Times New Roman;Times New Roman PSMT"/>
                <w:caps/>
                <w:sz w:val="24"/>
                <w:szCs w:val="24"/>
              </w:rPr>
              <w:t>ì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  <w:t>NO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Times New Roman" w:hAnsi="Times New Roman" w:eastAsia="Times New Roman;Times New Roman PSMT" w:cs="Times New Roman;Times New Roman PSMT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;Times New Roman PSMT" w:cs="Times New Roman;Times New Roman PSMT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Times New Roman;Times New Roman PSMT" w:cs="Times New Roman;Times New Roman PSMT"/>
          <w:b/>
          <w:bCs/>
          <w:color w:val="000000"/>
          <w:sz w:val="24"/>
          <w:szCs w:val="24"/>
        </w:rPr>
        <w:t>7</w:t>
      </w:r>
      <w:r>
        <w:rPr>
          <w:rFonts w:eastAsia="Times New Roman;Times New Roman PSMT" w:cs="Times New Roman;Times New Roman PSMT"/>
          <w:b/>
          <w:bCs/>
          <w:color w:val="000000"/>
          <w:sz w:val="24"/>
          <w:szCs w:val="24"/>
        </w:rPr>
        <w:t>.</w:t>
      </w:r>
      <w:r>
        <w:rPr>
          <w:rFonts w:eastAsia="Times New Roman;Times New Roman PSMT" w:cs="Times New Roman;Times New Roman PSMT"/>
          <w:b/>
          <w:bCs/>
          <w:caps/>
          <w:color w:val="000000"/>
          <w:sz w:val="24"/>
          <w:szCs w:val="24"/>
        </w:rPr>
        <w:t xml:space="preserve"> C</w:t>
      </w:r>
      <w:r>
        <w:rPr>
          <w:rStyle w:val="Carpredefinitoparagrafo"/>
          <w:rFonts w:eastAsia="Times New Roman;Times New Roman PSMT" w:cs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ontinuità 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(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indicare se il progetto è già stato svolto in passato 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e per quanti anni e indicare quali attività sono già state realizzate nel settore di interesse, se presenti</w:t>
      </w:r>
      <w:r>
        <w:rPr>
          <w:rStyle w:val="Carpredefinitoparagrafo"/>
          <w:rFonts w:eastAsia="Times New Roman;Times New Roman PSMT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).</w:t>
      </w:r>
    </w:p>
    <w:p>
      <w:pPr>
        <w:pStyle w:val="Normal"/>
        <w:bidi w:val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tbl>
      <w:tblPr>
        <w:tblW w:w="96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3"/>
      </w:tblGrid>
      <w:tr>
        <w:trPr/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eastAsia="Times New Roman;Times New Roman PSMT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"/>
          <w:b w:val="false"/>
          <w:bCs w:val="false"/>
          <w:caps w:val="false"/>
          <w:smallCaps w:val="false"/>
          <w:color w:val="000000"/>
          <w:sz w:val="24"/>
          <w:szCs w:val="24"/>
          <w:u w:val="none"/>
        </w:rPr>
      </w:r>
    </w:p>
    <w:p>
      <w:pPr>
        <w:pStyle w:val="Default"/>
        <w:spacing w:before="276" w:after="0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spacing w:lineRule="auto" w:line="360" w:before="276" w:after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lineRule="auto" w:line="360" w:before="276" w:after="0"/>
        <w:ind w:left="4535" w:right="0" w:hanging="0"/>
        <w:jc w:val="center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  <w:t>FIRMA DEL LEGALE RAPPRESENTANTE</w:t>
      </w:r>
    </w:p>
    <w:sectPr>
      <w:type w:val="nextPage"/>
      <w:pgSz w:w="11906" w:h="16838"/>
      <w:pgMar w:left="1134" w:right="1134" w:gutter="0" w:header="0" w:top="170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imes New Roman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i w:val="false"/>
      <w:lang w:val="it-IT" w:eastAsia="en-US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Arial"/>
      <w:color w:val="000000"/>
      <w:kern w:val="2"/>
      <w:sz w:val="24"/>
      <w:szCs w:val="24"/>
      <w:lang w:val="it-IT" w:eastAsia="zh-CN" w:bidi="hi-IN"/>
    </w:rPr>
  </w:style>
  <w:style w:type="paragraph" w:styleId="Corpodeltesto3">
    <w:name w:val="Corpo del testo 3"/>
    <w:basedOn w:val="Normal"/>
    <w:qFormat/>
    <w:pPr>
      <w:suppressAutoHyphens w:val="true"/>
      <w:jc w:val="both"/>
    </w:pPr>
    <w:rPr>
      <w:sz w:val="22"/>
      <w:szCs w:val="22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Collabora_Office/6.4.10.39$Windows_X86_64 LibreOffice_project/3a86bbd5e06d0fb7c057c761e924111e6499d20e</Application>
  <Pages>4</Pages>
  <Words>418</Words>
  <Characters>2935</Characters>
  <CharactersWithSpaces>3320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2020-01-10T10:14:05Z</dcterms:created>
  <dc:creator/>
  <dc:description/>
  <dc:language>it-IT</dc:language>
  <cp:lastModifiedBy/>
  <dcterms:modified xsi:type="dcterms:W3CDTF">2023-03-30T11:06:41Z</dcterms:modified>
  <cp:revision>26</cp:revision>
  <dc:subject/>
  <dc:title/>
</cp:coreProperties>
</file>