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La stagione Cinema Palazzo Vecchio di Bagnacavallo ripropone nel fine settimana 3-5 marzo “The Whale” di Darren Aronofsky, già proiettato con successo lo scorso weekend.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Presentato in concorso alla 79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  <w:vertAlign w:val="superscript"/>
        </w:rPr>
        <w:t>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Mostra Internazionale D’Arte Cinematografica di Venezia e acclamato con oltre sei minuti di applausi per la straordinaria performance del protagonista Brendan Fraser, il film è candidato a tre premi Oscar: Miglior Attore, Miglior Attrice Non Protagonista e Miglior Trucco.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“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The Whale” racconta la storia di un solitario insegnante di letteratura affetto da una grave forma di obesità che tenta di riallacciare i rapporti con la figlia adolescente, con la quale ha perso i contatti, per un’ultima possibilità di redenzione.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Oltre alle tre proiezioni serali il film è in programma domenica alle 16.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Le proiezioni serali hanno inizio alle 21.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La stagione Cinema Palazzo Vecchio è curata dal Cinecircolo Fuoriquadro per il Comune.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0" w:name="__DdeLink__1006_3295240875"/>
      <w:bookmarkStart w:id="1" w:name="__DdeLink__1050_3014662088"/>
      <w:bookmarkStart w:id="2" w:name="__DdeLink__5870_2921363581"/>
      <w:bookmarkStart w:id="3" w:name="__DdeLink__1116_3014662088"/>
      <w:bookmarkEnd w:id="0"/>
      <w:bookmarkEnd w:id="1"/>
      <w:bookmarkEnd w:id="2"/>
      <w:bookmarkEnd w:id="3"/>
      <w:r>
        <w:rPr>
          <w:rFonts w:cs="Calibri" w:ascii="Calibri" w:hAnsi="Calibri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4" w:name="__DdeLink__551_25923117751"/>
      <w:bookmarkStart w:id="5" w:name="__DdeLink__551_25923117751"/>
      <w:bookmarkEnd w:id="5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(81-23)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785" cy="64643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45pt;height:50.8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Collabora_Office/5.3.10.47$Windows_x86 LibreOffice_project/64211812ee5c3454c64c34ed2295b8015635b057</Application>
  <Pages>1</Pages>
  <Words>214</Words>
  <Characters>1281</Characters>
  <CharactersWithSpaces>1479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2023-03-02T13:50:31Z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